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12980" w14:textId="43FA1194" w:rsidR="001E433A" w:rsidRPr="004E69FB" w:rsidRDefault="001E433A" w:rsidP="001E433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2741CACD" w14:textId="77777777" w:rsidR="001E433A" w:rsidRPr="004E69FB" w:rsidRDefault="001E433A" w:rsidP="001E433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0DCFE6" w14:textId="77777777" w:rsidR="001E433A" w:rsidRPr="004E69FB" w:rsidRDefault="001E433A" w:rsidP="001E433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E433A" w:rsidRPr="004E69FB" w14:paraId="27AC16AE" w14:textId="77777777" w:rsidTr="001E433A">
        <w:trPr>
          <w:trHeight w:val="441"/>
        </w:trPr>
        <w:tc>
          <w:tcPr>
            <w:tcW w:w="1818" w:type="dxa"/>
            <w:vAlign w:val="center"/>
          </w:tcPr>
          <w:p w14:paraId="5E2B68D3" w14:textId="77777777" w:rsidR="001E433A" w:rsidRPr="004E69FB" w:rsidRDefault="001E433A" w:rsidP="001E43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2613E9E" w14:textId="77777777" w:rsidR="001E433A" w:rsidRPr="00834392" w:rsidRDefault="001E433A" w:rsidP="001E433A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Planning and Management</w:t>
            </w:r>
          </w:p>
        </w:tc>
      </w:tr>
      <w:tr w:rsidR="001E433A" w:rsidRPr="004E69FB" w14:paraId="6BB79F56" w14:textId="77777777" w:rsidTr="001E433A">
        <w:trPr>
          <w:trHeight w:val="649"/>
        </w:trPr>
        <w:tc>
          <w:tcPr>
            <w:tcW w:w="1818" w:type="dxa"/>
          </w:tcPr>
          <w:p w14:paraId="0FEEDE8A" w14:textId="77777777" w:rsidR="001E433A" w:rsidRPr="004E69FB" w:rsidRDefault="001E433A" w:rsidP="00D84A9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9DC18FE" w14:textId="77777777" w:rsidR="001E433A" w:rsidRPr="00834392" w:rsidRDefault="001E433A" w:rsidP="001E433A">
            <w:pPr>
              <w:rPr>
                <w:rFonts w:ascii="Arial" w:hAnsi="Arial" w:cs="Arial"/>
                <w:noProof/>
              </w:rPr>
            </w:pPr>
            <w:r w:rsidRPr="009A1820">
              <w:rPr>
                <w:rFonts w:ascii="Arial" w:hAnsi="Arial" w:cs="Arial"/>
                <w:color w:val="000000" w:themeColor="text1"/>
              </w:rPr>
              <w:t>Calculate the cost of owning for Construction Machinery</w:t>
            </w:r>
            <w:r w:rsidRPr="00834392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33A" w:rsidRPr="004E69FB" w14:paraId="674C569C" w14:textId="77777777" w:rsidTr="001E433A">
        <w:trPr>
          <w:trHeight w:val="649"/>
        </w:trPr>
        <w:tc>
          <w:tcPr>
            <w:tcW w:w="1818" w:type="dxa"/>
          </w:tcPr>
          <w:p w14:paraId="7E68A8F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027F0C4" w14:textId="77777777" w:rsidR="001E433A" w:rsidRPr="00834392" w:rsidRDefault="001E433A" w:rsidP="001E433A">
            <w:pPr>
              <w:rPr>
                <w:rFonts w:ascii="Arial" w:hAnsi="Arial" w:cs="Arial"/>
                <w:noProof/>
              </w:rPr>
            </w:pPr>
            <w:r w:rsidRPr="00834392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E433A" w:rsidRPr="004E69FB" w14:paraId="59FE2E49" w14:textId="77777777" w:rsidTr="00D84A9E">
        <w:trPr>
          <w:trHeight w:val="1044"/>
        </w:trPr>
        <w:tc>
          <w:tcPr>
            <w:tcW w:w="1699" w:type="dxa"/>
            <w:vAlign w:val="center"/>
          </w:tcPr>
          <w:p w14:paraId="76A37C7B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8EB6467" w14:textId="77777777" w:rsidR="001E433A" w:rsidRPr="004E69FB" w:rsidRDefault="001E433A" w:rsidP="00D84A9E">
            <w:pPr>
              <w:rPr>
                <w:rFonts w:ascii="Calibri" w:hAnsi="Calibri" w:cs="Arial"/>
                <w:sz w:val="8"/>
              </w:rPr>
            </w:pPr>
          </w:p>
          <w:p w14:paraId="7977CF02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44D68DB" w14:textId="77777777" w:rsidR="001E433A" w:rsidRPr="004E69FB" w:rsidRDefault="001E433A" w:rsidP="00D84A9E">
            <w:pPr>
              <w:rPr>
                <w:rFonts w:ascii="Calibri" w:hAnsi="Calibri" w:cs="Arial"/>
                <w:sz w:val="14"/>
              </w:rPr>
            </w:pPr>
          </w:p>
          <w:p w14:paraId="28BC470B" w14:textId="77777777" w:rsidR="001E433A" w:rsidRPr="004E69FB" w:rsidRDefault="001E433A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1E433A" w:rsidRPr="004E69FB" w14:paraId="4240640A" w14:textId="77777777" w:rsidTr="00D84A9E">
        <w:trPr>
          <w:trHeight w:val="1369"/>
        </w:trPr>
        <w:tc>
          <w:tcPr>
            <w:tcW w:w="1699" w:type="dxa"/>
            <w:vAlign w:val="center"/>
          </w:tcPr>
          <w:p w14:paraId="074296B1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09BB48F" w14:textId="4D68AE78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06A8487" w14:textId="77777777" w:rsidR="001E433A" w:rsidRPr="00883467" w:rsidRDefault="001E433A" w:rsidP="00D84A9E">
            <w:pPr>
              <w:rPr>
                <w:rFonts w:ascii="Arial" w:hAnsi="Arial" w:cs="Arial"/>
              </w:rPr>
            </w:pPr>
            <w:r w:rsidRPr="00883467">
              <w:rPr>
                <w:rFonts w:ascii="Arial" w:hAnsi="Arial" w:cs="Arial"/>
              </w:rPr>
              <w:t>Identify the need of cost of owning.</w:t>
            </w:r>
          </w:p>
          <w:p w14:paraId="616AF9D2" w14:textId="77777777" w:rsidR="001E433A" w:rsidRPr="00682ED9" w:rsidRDefault="001E433A" w:rsidP="001E433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82ED9">
              <w:rPr>
                <w:rFonts w:ascii="Arial" w:hAnsi="Arial" w:cs="Arial"/>
              </w:rPr>
              <w:t>Calculate the initial cost.</w:t>
            </w:r>
          </w:p>
          <w:p w14:paraId="5FFED1C4" w14:textId="77777777" w:rsidR="001E433A" w:rsidRPr="00682ED9" w:rsidRDefault="001E433A" w:rsidP="001E433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82ED9">
              <w:rPr>
                <w:rFonts w:ascii="Arial" w:hAnsi="Arial" w:cs="Arial"/>
              </w:rPr>
              <w:t>Calculate the depreciation of machines</w:t>
            </w:r>
          </w:p>
          <w:p w14:paraId="4DC23C4C" w14:textId="77777777" w:rsidR="001E433A" w:rsidRPr="00682ED9" w:rsidRDefault="001E433A" w:rsidP="001E433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82ED9">
              <w:rPr>
                <w:rFonts w:ascii="Arial" w:hAnsi="Arial" w:cs="Arial"/>
              </w:rPr>
              <w:t>Determine INVESTMENT COST</w:t>
            </w:r>
          </w:p>
          <w:p w14:paraId="2F8FFF42" w14:textId="77777777" w:rsidR="001E433A" w:rsidRPr="00682ED9" w:rsidRDefault="001E433A" w:rsidP="001E433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82ED9">
              <w:rPr>
                <w:rFonts w:ascii="Arial" w:hAnsi="Arial" w:cs="Arial"/>
              </w:rPr>
              <w:t>Compute the total ownership cost</w:t>
            </w:r>
          </w:p>
        </w:tc>
      </w:tr>
      <w:tr w:rsidR="001E433A" w:rsidRPr="004E69FB" w14:paraId="297D162D" w14:textId="77777777" w:rsidTr="00D84A9E">
        <w:trPr>
          <w:trHeight w:val="532"/>
        </w:trPr>
        <w:tc>
          <w:tcPr>
            <w:tcW w:w="1699" w:type="dxa"/>
            <w:vAlign w:val="center"/>
          </w:tcPr>
          <w:p w14:paraId="3B4A9E0A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389DA745" w14:textId="77777777" w:rsidR="001E433A" w:rsidRPr="001E433A" w:rsidRDefault="001E433A" w:rsidP="00D84A9E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1E433A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26E067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57B9D31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Assesses the importance of initial cost</w:t>
            </w:r>
          </w:p>
          <w:p w14:paraId="024A4F79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Point out the factors that affect initial cost</w:t>
            </w:r>
          </w:p>
          <w:p w14:paraId="77D7934B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Gathered the data about initial cost</w:t>
            </w:r>
          </w:p>
          <w:p w14:paraId="243AA940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Calculate initial cost</w:t>
            </w:r>
          </w:p>
          <w:p w14:paraId="797BB02C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Estimate of the items</w:t>
            </w:r>
          </w:p>
          <w:p w14:paraId="19228378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Compute the depreciation</w:t>
            </w:r>
          </w:p>
          <w:p w14:paraId="5C1A5341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Analyze the importance of investment cost</w:t>
            </w:r>
          </w:p>
          <w:p w14:paraId="78F8DB72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Point out the factors that affect investment cost</w:t>
            </w:r>
          </w:p>
          <w:p w14:paraId="7E07A7C3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Gather the data about investment cost</w:t>
            </w:r>
          </w:p>
          <w:p w14:paraId="06BBCDB8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Arrange the data</w:t>
            </w:r>
          </w:p>
          <w:p w14:paraId="6DCFB248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Compute the data</w:t>
            </w:r>
          </w:p>
          <w:p w14:paraId="53F754F6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Determine the investment cost</w:t>
            </w:r>
          </w:p>
          <w:p w14:paraId="52835548" w14:textId="77777777" w:rsidR="001E433A" w:rsidRPr="001E433A" w:rsidRDefault="001E433A" w:rsidP="001E433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Compute the total ownership cost</w:t>
            </w:r>
          </w:p>
          <w:p w14:paraId="136B84EC" w14:textId="77777777" w:rsidR="001E433A" w:rsidRPr="004E69FB" w:rsidRDefault="001E433A" w:rsidP="00D84A9E">
            <w:pPr>
              <w:rPr>
                <w:rFonts w:ascii="Calibri" w:hAnsi="Calibri" w:cs="Arial"/>
                <w:b/>
                <w:u w:val="single"/>
              </w:rPr>
            </w:pPr>
          </w:p>
          <w:p w14:paraId="1ED71C71" w14:textId="77777777" w:rsidR="001E433A" w:rsidRPr="004E69FB" w:rsidRDefault="001E433A" w:rsidP="00D84A9E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D6AD233" w14:textId="77777777" w:rsidR="001E433A" w:rsidRPr="004E69FB" w:rsidRDefault="001E433A" w:rsidP="00D84A9E">
            <w:pPr>
              <w:tabs>
                <w:tab w:val="left" w:pos="6497"/>
              </w:tabs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ab/>
            </w:r>
          </w:p>
          <w:p w14:paraId="460EBC61" w14:textId="77777777" w:rsidR="001E433A" w:rsidRPr="004E69FB" w:rsidRDefault="001E433A" w:rsidP="00D84A9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E5DA483" w14:textId="77777777" w:rsidR="001E433A" w:rsidRPr="004E69FB" w:rsidRDefault="001E433A" w:rsidP="00D84A9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E433A" w:rsidRPr="004E69FB" w14:paraId="622AAAFF" w14:textId="77777777" w:rsidTr="00D84A9E">
        <w:trPr>
          <w:trHeight w:val="5266"/>
        </w:trPr>
        <w:tc>
          <w:tcPr>
            <w:tcW w:w="1699" w:type="dxa"/>
            <w:vAlign w:val="center"/>
          </w:tcPr>
          <w:p w14:paraId="3EC874FE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B3D1A67" w14:textId="77777777" w:rsidR="001E433A" w:rsidRPr="004E69FB" w:rsidRDefault="001E433A" w:rsidP="00D84A9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9EEE0B7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145ADC08" w14:textId="7C2F8B6B" w:rsidR="001E433A" w:rsidRDefault="001E433A">
      <w:r>
        <w:br w:type="page"/>
      </w:r>
    </w:p>
    <w:p w14:paraId="4D83D193" w14:textId="77777777" w:rsidR="001E433A" w:rsidRPr="004E69FB" w:rsidRDefault="001E433A" w:rsidP="001E433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9"/>
        <w:gridCol w:w="6739"/>
      </w:tblGrid>
      <w:tr w:rsidR="001E433A" w:rsidRPr="004E69FB" w14:paraId="537C51C8" w14:textId="77777777" w:rsidTr="00D84A9E">
        <w:tc>
          <w:tcPr>
            <w:tcW w:w="2250" w:type="dxa"/>
          </w:tcPr>
          <w:p w14:paraId="550BE146" w14:textId="77777777" w:rsidR="001E433A" w:rsidRPr="004E69FB" w:rsidRDefault="001E433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3CE1159" w14:textId="77777777" w:rsidR="001E433A" w:rsidRPr="004E69FB" w:rsidRDefault="001E433A" w:rsidP="00D84A9E">
            <w:pPr>
              <w:rPr>
                <w:rFonts w:ascii="Calibri" w:eastAsia="Calibri" w:hAnsi="Calibri" w:cs="Arial"/>
              </w:rPr>
            </w:pPr>
          </w:p>
        </w:tc>
      </w:tr>
      <w:tr w:rsidR="001E433A" w:rsidRPr="004E69FB" w14:paraId="0659CEA5" w14:textId="77777777" w:rsidTr="00D84A9E">
        <w:tc>
          <w:tcPr>
            <w:tcW w:w="2250" w:type="dxa"/>
          </w:tcPr>
          <w:p w14:paraId="635A4650" w14:textId="77777777" w:rsidR="001E433A" w:rsidRPr="004E69FB" w:rsidRDefault="001E433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948510B" w14:textId="77777777" w:rsidR="001E433A" w:rsidRPr="004E69FB" w:rsidRDefault="001E433A" w:rsidP="00D84A9E">
            <w:pPr>
              <w:rPr>
                <w:rFonts w:ascii="Calibri" w:eastAsia="Calibri" w:hAnsi="Calibri" w:cs="Arial"/>
              </w:rPr>
            </w:pPr>
          </w:p>
        </w:tc>
      </w:tr>
      <w:tr w:rsidR="001E433A" w:rsidRPr="004E69FB" w14:paraId="4235CA11" w14:textId="77777777" w:rsidTr="00D84A9E">
        <w:tc>
          <w:tcPr>
            <w:tcW w:w="2250" w:type="dxa"/>
          </w:tcPr>
          <w:p w14:paraId="3E593388" w14:textId="77777777" w:rsidR="001E433A" w:rsidRPr="004E69FB" w:rsidRDefault="001E433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F1ACCF5" w14:textId="77777777" w:rsidR="001E433A" w:rsidRPr="00366FF8" w:rsidRDefault="001E433A" w:rsidP="00D84A9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Planning and Management</w:t>
            </w:r>
          </w:p>
        </w:tc>
      </w:tr>
      <w:tr w:rsidR="001E433A" w:rsidRPr="004E69FB" w14:paraId="1AD2F4CB" w14:textId="77777777" w:rsidTr="001E433A">
        <w:tc>
          <w:tcPr>
            <w:tcW w:w="2250" w:type="dxa"/>
          </w:tcPr>
          <w:p w14:paraId="2495B9C8" w14:textId="77777777" w:rsidR="001E433A" w:rsidRPr="004E69FB" w:rsidRDefault="001E433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1F04EBB3" w14:textId="77777777" w:rsidR="001E433A" w:rsidRPr="00366FF8" w:rsidRDefault="001E433A" w:rsidP="001E433A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A1820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Calculate the cost of owning for Construction Machinery</w:t>
            </w:r>
          </w:p>
        </w:tc>
      </w:tr>
      <w:tr w:rsidR="001E433A" w:rsidRPr="004E69FB" w14:paraId="4A540632" w14:textId="77777777" w:rsidTr="00E40569">
        <w:trPr>
          <w:trHeight w:val="1475"/>
        </w:trPr>
        <w:tc>
          <w:tcPr>
            <w:tcW w:w="2250" w:type="dxa"/>
            <w:vAlign w:val="center"/>
          </w:tcPr>
          <w:p w14:paraId="2A05BD28" w14:textId="77777777" w:rsidR="001E433A" w:rsidRPr="004E69FB" w:rsidRDefault="001E433A" w:rsidP="001E43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9365DDB" w14:textId="77777777" w:rsidR="001E433A" w:rsidRPr="003A677E" w:rsidRDefault="001E433A" w:rsidP="001E433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3A677E">
              <w:rPr>
                <w:rFonts w:ascii="Arial" w:hAnsi="Arial" w:cs="Arial"/>
                <w:sz w:val="24"/>
                <w:szCs w:val="24"/>
              </w:rPr>
              <w:t>Identify the need of cost of owning.</w:t>
            </w:r>
          </w:p>
          <w:p w14:paraId="75BB687B" w14:textId="77777777" w:rsidR="001E433A" w:rsidRPr="003A677E" w:rsidRDefault="001E433A" w:rsidP="001E433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3A677E">
              <w:rPr>
                <w:rFonts w:ascii="Arial" w:hAnsi="Arial" w:cs="Arial"/>
                <w:sz w:val="24"/>
                <w:szCs w:val="24"/>
              </w:rPr>
              <w:t>Calculate the initial cost.</w:t>
            </w:r>
          </w:p>
          <w:p w14:paraId="31A4334A" w14:textId="77777777" w:rsidR="001E433A" w:rsidRPr="003A677E" w:rsidRDefault="001E433A" w:rsidP="001E433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3A677E">
              <w:rPr>
                <w:rFonts w:ascii="Arial" w:hAnsi="Arial" w:cs="Arial"/>
                <w:sz w:val="24"/>
                <w:szCs w:val="24"/>
              </w:rPr>
              <w:t>Calculate the depreciation of machines</w:t>
            </w:r>
          </w:p>
          <w:p w14:paraId="03507A6C" w14:textId="77777777" w:rsidR="001E433A" w:rsidRPr="003A677E" w:rsidRDefault="001E433A" w:rsidP="001E433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3A677E">
              <w:rPr>
                <w:rFonts w:ascii="Arial" w:hAnsi="Arial" w:cs="Arial"/>
                <w:sz w:val="24"/>
                <w:szCs w:val="24"/>
              </w:rPr>
              <w:t>Determine INVESTMENT COST</w:t>
            </w:r>
          </w:p>
          <w:p w14:paraId="41754139" w14:textId="77777777" w:rsidR="001E433A" w:rsidRPr="003A677E" w:rsidRDefault="001E433A" w:rsidP="001E433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3A677E">
              <w:rPr>
                <w:rFonts w:ascii="Arial" w:hAnsi="Arial" w:cs="Arial"/>
                <w:sz w:val="24"/>
                <w:szCs w:val="24"/>
              </w:rPr>
              <w:t>Compute the total ownership cost</w:t>
            </w:r>
          </w:p>
        </w:tc>
      </w:tr>
    </w:tbl>
    <w:p w14:paraId="147E7885" w14:textId="77777777" w:rsidR="001E433A" w:rsidRPr="004E69FB" w:rsidRDefault="001E433A" w:rsidP="001E433A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2E23D50" w14:textId="77777777" w:rsidR="001E433A" w:rsidRPr="004E69FB" w:rsidRDefault="001E433A" w:rsidP="001E433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4"/>
        <w:gridCol w:w="1059"/>
        <w:gridCol w:w="1115"/>
      </w:tblGrid>
      <w:tr w:rsidR="001E433A" w:rsidRPr="004E69FB" w14:paraId="2EADB4C6" w14:textId="77777777" w:rsidTr="00D84A9E">
        <w:trPr>
          <w:trHeight w:val="398"/>
        </w:trPr>
        <w:tc>
          <w:tcPr>
            <w:tcW w:w="6930" w:type="dxa"/>
          </w:tcPr>
          <w:p w14:paraId="4C570C57" w14:textId="77777777" w:rsidR="001E433A" w:rsidRPr="004E69FB" w:rsidRDefault="001E433A" w:rsidP="00D84A9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2813D1F" w14:textId="77777777" w:rsidR="001E433A" w:rsidRPr="004E69FB" w:rsidRDefault="001E433A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312AE18" w14:textId="77777777" w:rsidR="001E433A" w:rsidRPr="004E69FB" w:rsidRDefault="001E433A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E433A" w:rsidRPr="004E69FB" w14:paraId="1B4E3613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58FCD2B1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Assesses the importance of initial cost</w:t>
            </w:r>
          </w:p>
        </w:tc>
        <w:tc>
          <w:tcPr>
            <w:tcW w:w="1080" w:type="dxa"/>
            <w:vAlign w:val="center"/>
          </w:tcPr>
          <w:p w14:paraId="762BA411" w14:textId="37FC4BD1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A82D30" wp14:editId="59AF5F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66430" id="Rectangle: Rounded Corners 35" o:spid="_x0000_s1026" style="position:absolute;margin-left:6.95pt;margin-top:2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Kl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PO&#10;NLQ0owdCDXSlZMYecKcLWbAlWk1DZuREiHXGZfTw0dzb0LMzGxTfHRmS3yxBcYPPobRt8KWO2SHC&#10;//IKvzx4JuhyfJFeTWlIgkzpxXg2juNJIDs+Ntb5LxJbFoSc21BcKDYiD/uN86EGyI5+IaHGdaNU&#10;HLPSrKMs6SV1KoDIVirwJLaG2ne64gxURSwW3saIDlVThNexSVttl8qyPRCTJutZ+nnVO9VQyP52&#10;OqIv4EMluN69l0/jhNpW4Or+SUwxPFE65JGRtEMrbwgGaYvFCw3LYs9iZ8S6oWgbcP4eLNGWsKNV&#10;9Hd0lAqpVxwkzmq0P/92H/yJTWTlrKM1ICB+7MBKztRXTTy7SieTsDdRmUwvz0mxp5btqUXv2iUS&#10;PiktvRFRDP5eHcXSYvtMG7sIWckEWlDuHvJBWfp+PWnnhVwsohvtigG/0Y9GhOABp4Dj0+EZrBnY&#10;4IlGt3hcGcje8aH37Rmx2Hksm0iWN1wH9tKexaEN/4SwyKd69Hr7c81/A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GUoKl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342233B" w14:textId="007BCA02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3DA71FD" wp14:editId="0A2675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A411A" id="Rectangle: Rounded Corners 36" o:spid="_x0000_s1026" style="position:absolute;margin-left:9.35pt;margin-top:2.4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5bgQIAAAEFAAAOAAAAZHJzL2Uyb0RvYy54bWysVMlu2zAQvRfoPxC8N7LiJYkQOXBtuChg&#10;JEGSIucxRS0oxWFJ2nL69RlScrb2VFQHYoazP77R5dWhVWwvrWtQ5zw9GXEmtcCi0VXOfzysv5xz&#10;5jzoAhRqmfMn6fjV/POny85k8hRrVIW0jJJol3Um57X3JksSJ2rZgjtBIzUZS7QteFJtlRQWOsre&#10;quR0NJolHdrCWBTSObpd9UY+j/nLUgp/U5ZOeqZyTr35eNp4bsOZzC8hqyyYuhFDG/APXbTQaCr6&#10;kmoFHtjONn+kahth0WHpTwS2CZZlI2ScgaZJRx+mua/ByDgLgePMC0zu/6UV1/tby5oi5+MZZxpa&#10;eqM7Qg10pWTG7nCnC1mwJVpNj8zIiRDrjMso8N7c2jCzMxsUPx0ZkneWoLjB51DaNvjSxOwQ4X96&#10;gV8ePBN0OZ6l43TKmSBTOhunF9NQLIHsGGys898ktiwIObehudBsRB72G+d7/6NfKKhx3ShF95Ap&#10;zTqqkp6FGkBkKxV4EltD4ztdcQaqIhYLb2NGh6opQnQc0lbbpbJsD8Skyfo8/brqnWooZH87HdE3&#10;tOx699j+uzyhtxW4ug+JpiFE6VBHRtIOo7wiGKQtFk/0WBZ7Fjsj1g1l24Dzt2CJtkRwWkV/Q0ep&#10;kGbFQeKsRvv7b/fBn9hEVs46WgMC4tcOrORMfdfEs4t0Mgl7E5XJ9OyUFPvWsn1r0bt2iYRPSktv&#10;RBSDv1dHsbTYPtLGLkJVMoEWVLuHfFCWvl9P2nkhF4voRrtiwG/0vREhecAp4PhweARrBjZ4otE1&#10;HlcGsg986H1DpMbFzmPZRLK84jqwl/YsPtrwTwiL/FaPXq9/rvkz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QZLeW4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1888ED0E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227D2DC1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Point out the factors that affect initial cost</w:t>
            </w:r>
          </w:p>
        </w:tc>
        <w:tc>
          <w:tcPr>
            <w:tcW w:w="1080" w:type="dxa"/>
            <w:vAlign w:val="center"/>
          </w:tcPr>
          <w:p w14:paraId="37510E18" w14:textId="124641E6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53D1F3" wp14:editId="6A3BC6CB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ED2A1" id="Rectangle: Rounded Corners 32" o:spid="_x0000_s1026" style="position:absolute;margin-left:8.4pt;margin-top:6.5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v1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GXO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D8eMv1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B968569" w14:textId="3F540438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0AA255A" wp14:editId="40A2C45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DB75C" id="Rectangle: Rounded Corners 33" o:spid="_x0000_s1026" style="position:absolute;margin-left:9.6pt;margin-top:6.5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t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2ax1&#10;rY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536C6B52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57FAF8BE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Gathered the data about initial cost</w:t>
            </w:r>
          </w:p>
        </w:tc>
        <w:tc>
          <w:tcPr>
            <w:tcW w:w="1080" w:type="dxa"/>
            <w:vAlign w:val="center"/>
          </w:tcPr>
          <w:p w14:paraId="522575E0" w14:textId="02E4EF8B" w:rsidR="001E433A" w:rsidRPr="004E69FB" w:rsidRDefault="001E433A" w:rsidP="001E433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67D1DF" wp14:editId="40150EC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148BF" id="Rectangle: Rounded Corners 23" o:spid="_x0000_s1026" style="position:absolute;margin-left:8.7pt;margin-top:3.2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m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nnC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ErGKea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227FEF3" w14:textId="3977361B" w:rsidR="001E433A" w:rsidRPr="004E69FB" w:rsidRDefault="001E433A" w:rsidP="001E433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EB5297" wp14:editId="521CE4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3C7FA" id="Rectangle: Rounded Corners 22" o:spid="_x0000_s1026" style="position:absolute;margin-left:9.5pt;margin-top:2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e+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BvEpe+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247A6678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015E07BB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Calculate initial cost</w:t>
            </w:r>
          </w:p>
        </w:tc>
        <w:tc>
          <w:tcPr>
            <w:tcW w:w="1080" w:type="dxa"/>
            <w:vAlign w:val="center"/>
          </w:tcPr>
          <w:p w14:paraId="0F5B3A5F" w14:textId="7BE080A7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CC715B" wp14:editId="7C1CE74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4735B" id="Rectangle: Rounded Corners 21" o:spid="_x0000_s1026" style="position:absolute;margin-left:8.8pt;margin-top:3.4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RX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ccqZ&#10;hpZm9ECoga6UzNgD7nQhC7ZEq2nIjJwIsc64jB4+mnsbenZmg+K7I0PymyUobvA5lLYNvtQxO0T4&#10;X17hlwfPBF2eX6RXUxqSIFN6cT47j+NJIDs+Ntb5LxJbFoSc21BcKDYiD/uN86EGyI5+IaHGdaNU&#10;HLPSrKMs6eWUcgCRrVTgSWwNte90xRmoilgsvI0RHaqmCK9jk7baLpVleyAmTdaz9POqd6qhkP3t&#10;dERfwIdKcL17L5/GCbWtwNX9k5hieKJ0yCMjaYdW3hAM0haLFxqWxZ7Fzoh1Q9E24Pw9WKItYUer&#10;6O/oKBVSrzhInNVof/7tPvgTm8jKWUdrQED82IGVnKmvmnh2lU4mYW+iMplejkmxp5btqUXv2iUS&#10;PkQlqi6Kwd+ro1habJ9pYxchK5lAC8rdQz4oS9+vJ+28kItFdKNdMeA3+tGIEDzgFHB8OjyDNQMb&#10;PNHoFo8rA9k7PvS+PSMWO49lE8nyhuvAXtqzOLThnxAW+VSPXm9/rvkv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ABuVFe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9DB1326" w14:textId="1E25AC36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56554" wp14:editId="22291C0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C1575" id="Rectangle: Rounded Corners 20" o:spid="_x0000_s1026" style="position:absolute;margin-left:9.5pt;margin-top:3.4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oPgwIAAAEFAAAOAAAAZHJzL2Uyb0RvYy54bWysVMlu2zAQvRfoPxC8N7IcO4tgOXBtuChg&#10;JEGSIucxRS0oxWFJ2nL69R1ScuKmPRXVgRhyhrM8vqfZzaFVbC+ta1DnPD0bcSa1wKLRVc6/Pa0/&#10;XXHmPOgCFGqZ8xfp+M3844dZZzI5xhpVIS2jJNplncl57b3JksSJWrbgztBITc4SbQuetrZKCgsd&#10;ZW9VMh6NLpIObWEsCukcna56J5/H/GUphb8rSyc9Uzmn3nxcbVy3YU3mM8gqC6ZuxNAG/EMXLTSa&#10;ir6mWoEHtrPNH6naRlh0WPozgW2CZdkIGWegadLRu2keazAyzkLgOPMKk/t/acXt/t6ypsj5mODR&#10;0NIbPRBqoCslM/aAO13Igi3RanpkRkGEWGdcRhcfzb0NMzuzQfHdkSP5zRM2bog5lLYNsTQxO0T4&#10;X17hlwfPBB2eX6TXU+pCkCu9OL86j8USyI6XjXX+i8SWBSPnNjQXmo3Iw37jfOgBsmNcKKhx3SgV&#10;n1lp1lGV9HJKNYDIVirwZLaGxne64gxURSwW3saMDlVThNtxSFttl8qyPRCTJuur9POqD6qhkP3p&#10;dERfwIdacH14b5/mCb2twNX9lVhiuKJ0qCMjaYdR3hAM1haLF3osiz2LnRHrhrJtwPl7sERbwo6k&#10;6O9oKRXSrDhYnNVof/7tPMQTm8jLWUcyICB+7MBKztRXTTy7TieToJu4mUwvA0vsqWd76tG7domE&#10;T0qiNyKaId6ro1labJ9JsYtQlVygBdXuIR82S9/LkzQv5GIRw0grBvxGPxoRkgecAo5Ph2ewZmCD&#10;Jxrd4lEykL3jQx/bM2Kx81g2kSxvuA7sJZ3FRxv+CUHIp/sY9fbnmv8C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JbrqD4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5819BD0B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06B9DAAC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Estimate of the items</w:t>
            </w:r>
          </w:p>
        </w:tc>
        <w:tc>
          <w:tcPr>
            <w:tcW w:w="1080" w:type="dxa"/>
            <w:vAlign w:val="center"/>
          </w:tcPr>
          <w:p w14:paraId="23069A21" w14:textId="761C60F8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AD4D56" wp14:editId="41CD254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D6454" id="Rectangle: Rounded Corners 19" o:spid="_x0000_s1026" style="position:absolute;margin-left:8.3pt;margin-top:2.8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Ui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L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JxS7ltwAAAAGAQAADwAAAGRycy9kb3ducmV2LnhtbEyOwU7DMBBE70j8g7VI3KjTVk1R&#10;iFMhULkgJAg9wM2Jt0nUeB3FTmP+nuVEj08zmnn5LtpenHH0nSMFy0UCAql2pqNGweFzf3cPwgdN&#10;RveOUMEPetgV11e5zoyb6QPPZWgEj5DPtII2hCGT0tctWu0XbkDi7OhGqwPj2Egz6pnHbS9XSZJK&#10;qzvih1YP+NRifSonqyDO4/tzXKVv3b46fX2/lsfD9CKVur2Jjw8gAsbwX4Y/fVaHgp0qN5HxomdO&#10;U24q2GxBcLxdM1YK1ssNyCKXl/rFLwAAAP//AwBQSwECLQAUAAYACAAAACEAtoM4kv4AAADhAQAA&#10;EwAAAAAAAAAAAAAAAAAAAAAAW0NvbnRlbnRfVHlwZXNdLnhtbFBLAQItABQABgAIAAAAIQA4/SH/&#10;1gAAAJQBAAALAAAAAAAAAAAAAAAAAC8BAABfcmVscy8ucmVsc1BLAQItABQABgAIAAAAIQBeetUi&#10;hAIAAAEFAAAOAAAAAAAAAAAAAAAAAC4CAABkcnMvZTJvRG9jLnhtbFBLAQItABQABgAIAAAAIQAn&#10;FLuW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F53ACD1" w14:textId="6AA47C26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7CC5F7" wp14:editId="7A31FC2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5C0B3" id="Rectangle: Rounded Corners 18" o:spid="_x0000_s1026" style="position:absolute;margin-left:10.6pt;margin-top:2.8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mt6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o0kZ&#10;aGlGD4QamErLgj3g1pSyZAt0hobMyIkQ66wv6OGjvXexZ2/XKL57MmS/WaLiB5+9cm30pY7ZPsH/&#10;8gq/3Acm6PLsPL+a0JAEmfLzs8uzNJ4MisNj63z4IrFlUZhyF4uLxSbkYbf2IdYAxcEvJjS4arRO&#10;Y9aGdZQlv5hQDiCyKQ2BxNZS+95UnIGuiMUiuBTRo27K+Do16arNQju2A2LSeHWZf172TjWUsr+d&#10;jOiL+FAJvnfv5eM4sbYl+Lp/klIMT7SJeWQi7dDKG4JR2mD5QsNy2LPYW7FqKNoafLgHR7Ql7GgV&#10;wx0dSiP1ioPEWY3u59/uoz+xiaycdbQGBMSPLTjJmf5qiGdX+Xgc9yYp48nFKSnu2LI5tphtu0DC&#10;J6eltyKJ0T/og6gcts+0sfOYlUxgBOXuIR+URejXk3ZeyPk8udGuWAhr82hFDB5xijg+7Z/B2YEN&#10;gWh0i4eVgeIdH3rfnhHzbUDVJLK84Tqwl/YsDW34J8RFPtaT19ufa/YLAAD//wMAUEsDBBQABgAI&#10;AAAAIQDQB4xh3QAAAAYBAAAPAAAAZHJzL2Rvd25yZXYueG1sTI7LTsMwFET3SPyDdSuxo06C+lAa&#10;p0KgskFIELqAnRPfJlHj68h2GvP3mBVdjmZ05hT7oAd2Qet6QwLSZQIMqTGqp1bA8fNwvwXmvCQl&#10;B0Mo4Acd7Mvbm0Lmysz0gZfKtyxCyOVSQOf9mHPumg61dEszIsXuZKyWPkbbcmXlHOF64FmSrLmW&#10;PcWHTo741GFzriYtIMz2/Tlk67f+UJ+/vl+r03F64ULcLcLjDpjH4P/H8Kcf1aGMTrWZSDk2CMjS&#10;LC4FrDbAYr3ZxlgLeEhXwMuCX+uXvwAAAP//AwBQSwECLQAUAAYACAAAACEAtoM4kv4AAADhAQAA&#10;EwAAAAAAAAAAAAAAAAAAAAAAW0NvbnRlbnRfVHlwZXNdLnhtbFBLAQItABQABgAIAAAAIQA4/SH/&#10;1gAAAJQBAAALAAAAAAAAAAAAAAAAAC8BAABfcmVscy8ucmVsc1BLAQItABQABgAIAAAAIQB7rmt6&#10;gwIAAAEFAAAOAAAAAAAAAAAAAAAAAC4CAABkcnMvZTJvRG9jLnhtbFBLAQItABQABgAIAAAAIQDQ&#10;B4xh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74B7EE60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6E763725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Compute the depreciation</w:t>
            </w:r>
          </w:p>
        </w:tc>
        <w:tc>
          <w:tcPr>
            <w:tcW w:w="1080" w:type="dxa"/>
            <w:vAlign w:val="center"/>
          </w:tcPr>
          <w:p w14:paraId="482E72B6" w14:textId="57F01C5B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C379F6" wp14:editId="23F3B8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3E0B2" id="Rectangle: Rounded Corners 13" o:spid="_x0000_s1026" style="position:absolute;margin-left:8.3pt;margin-top:3.9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07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J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RxDD39sAAAAGAQAADwAAAGRycy9kb3ducmV2LnhtbEyOwU7DMBBE70j8g7VI3KhDIyWQ&#10;xqkQqFwQEg090JsTu0nUeB3ZTmP+nuUEx6cZzbxyG83ILtr5waKA+1UCTGNr1YCdgMPn7u4BmA8S&#10;lRwtagHf2sO2ur4qZaHsgnt9qUPHaAR9IQX0IUwF577ttZF+ZSeNlJ2sMzIQuo4rJxcaNyNfJ0nG&#10;jRyQHno56edet+d6NgLi4j5e4jp7H3bN+ev4Vp8O8ysX4vYmPm2ABR3DXxl+9UkdKnJq7IzKs5E4&#10;y6gpIH8ERnGeEjYC0jQHXpX8v371AwAA//8DAFBLAQItABQABgAIAAAAIQC2gziS/gAAAOEBAAAT&#10;AAAAAAAAAAAAAAAAAAAAAABbQ29udGVudF9UeXBlc10ueG1sUEsBAi0AFAAGAAgAAAAhADj9If/W&#10;AAAAlAEAAAsAAAAAAAAAAAAAAAAALwEAAF9yZWxzLy5yZWxzUEsBAi0AFAAGAAgAAAAhAP95zTuE&#10;AgAAAQUAAA4AAAAAAAAAAAAAAAAALgIAAGRycy9lMm9Eb2MueG1sUEsBAi0AFAAGAAgAAAAhAEcQ&#10;w9/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8F39C17" w14:textId="1E09E9D9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2A950D" wp14:editId="7A0B495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35BB6" id="Rectangle: Rounded Corners 11" o:spid="_x0000_s1026" style="position:absolute;margin-left:10.05pt;margin-top:3.9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CK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zkz&#10;0NKMHgg1MJWWBXvArSllyRboDA2ZkRMh1llf0MNHe+9iz96uUXz3ZMh+s0TFDz575droSx2zfYL/&#10;5RV+uQ9M0OXZeX41oSEJMuXnZ5dnaTwZFIfH1vnwRWLLojDlLhYXi03Iw27tQ6wBioNfTGhw1Wid&#10;xqwN6yhLfjGhHEBkUxoCia2l9r2pOANdEYtFcCmiR92U8XVq0lWbhXZsB8Sk8eoy/7zsnWooZX87&#10;GdEX8aESfO/ey8dxYm1L8HX/JKUYnmgT88hE2qGVNwSjtMHyhYblsGext2LVULQ1+HAPjmhL2NEq&#10;hjs6lEbqFQeJsxrdz7/dR39iE1k562gNCIgfW3CSM/3VEM+u8vE47k1SxpOLU1LcsWVzbDHbdoGE&#10;D1GJqkti9A/6ICqH7TNt7DxmJRMYQbl7yAdlEfr1pJ0Xcj5PbrQrFsLaPFoRg0ecIo5P+2dwdmBD&#10;IBrd4mFloHjHh963Z8R8G1A1iSxvuA7spT1LQxv+CXGRj/Xk9fbnmv0CAAD//wMAUEsDBBQABgAI&#10;AAAAIQBASO7t3AAAAAYBAAAPAAAAZHJzL2Rvd25yZXYueG1sTI7BTsMwEETvSPyDtUjcqNNUaiDE&#10;qRCoXBAShB7g5sTbJGq8jmynCX/PcoLjaEZvXrFb7CDO6EPvSMF6lYBAapzpqVVw+Njf3IIIUZPR&#10;gyNU8I0BduXlRaFz42Z6x3MVW8EQCrlW0MU45lKGpkOrw8qNSNwdnbc6cvStNF7PDLeDTJNkK63u&#10;iR86PeJjh82pmqyCZfZvT0u6fe339enz66U6HqZnqdT11fJwDyLiEv/G8KvP6lCyU+0mMkEMCtJk&#10;zUsF2R0IrrOMY61gs8lAloX8r1/+AAAA//8DAFBLAQItABQABgAIAAAAIQC2gziS/gAAAOEBAAAT&#10;AAAAAAAAAAAAAAAAAAAAAABbQ29udGVudF9UeXBlc10ueG1sUEsBAi0AFAAGAAgAAAAhADj9If/W&#10;AAAAlAEAAAsAAAAAAAAAAAAAAAAALwEAAF9yZWxzLy5yZWxzUEsBAi0AFAAGAAgAAAAhALXRsIqD&#10;AgAAAQUAAA4AAAAAAAAAAAAAAAAALgIAAGRycy9lMm9Eb2MueG1sUEsBAi0AFAAGAAgAAAAhAEBI&#10;7u3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489A4212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4F40D8C7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Analyze the importance of investment cost</w:t>
            </w:r>
          </w:p>
        </w:tc>
        <w:tc>
          <w:tcPr>
            <w:tcW w:w="1080" w:type="dxa"/>
            <w:vAlign w:val="center"/>
          </w:tcPr>
          <w:p w14:paraId="05C92689" w14:textId="05084098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A506E3" wp14:editId="6ABD8E4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1BF845" id="Rectangle: Rounded Corners 15" o:spid="_x0000_s1026" style="position:absolute;margin-left:7.9pt;margin-top:2.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oz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m3Bm&#10;oKUZPRBqYCotC/aAW1PKki3QGRoyIydCrLO+oIeP9t7Fnr1do/juyZD9ZomKH3z2yrXRlzpm+wT/&#10;yyv8ch+YoMuz8/xqQkMSZMrPzy7P0ngyKA6PrfPhi8SWRWHKXSwuFpuQh93ah1gDFAe/mNDgqtE6&#10;jVkb1lGW/II6FUBkUxoCia2l9r2pOANdEYtFcCmiR92U8XVq0lWbhXZsB8Sk8eoy/7zsnWooZX87&#10;GdEX8aESfO/ey8dxYm1L8HX/JKUYnmgT88hE2qGVNwSjtMHyhYblsGext2LVULQ1+HAPjmhL2NEq&#10;hjs6lEbqFQeJsxrdz7/dR39iE1k562gNCIgfW3CSM/3VEM+u8vE47k1SxpOLU1LcsWVzbDHbdoGE&#10;T05Lb0USo3/QB1E5bJ9pY+cxK5nACMrdQz4oi9CvJ+28kPN5cqNdsRDW5tGKGDziFHF82j+DswMb&#10;AtHoFg8rA8U7PvS+PSPm24CqSWR5w3VgL+1ZGtrwT4iLfKwnr7c/1+wXAAAA//8DAFBLAwQUAAYA&#10;CAAAACEA6Z0ICNwAAAAGAQAADwAAAGRycy9kb3ducmV2LnhtbEyPwU7DMBBE70j8g7VI3KjToJYq&#10;jVMhULkgJBp6gJuTbJOo8Tqyncb8PcsJjk+zmnmb76IZxAWd7y0pWC4SEEi1bXpqFRw/9ncbED5o&#10;avRgCRV8o4ddcX2V66yxMx3wUoZWcAn5TCvoQhgzKX3dodF+YUckzk7WGR0YXSsbp2cuN4NMk2Qt&#10;je6JFzo94lOH9bmcjII4u/fnmK7f+n11/vx6LU/H6UUqdXsTH7cgAsbwdwy/+qwOBTtVdqLGi4F5&#10;xeZBwYo/4vghZawU3CcbkEUu/+sXPwAAAP//AwBQSwECLQAUAAYACAAAACEAtoM4kv4AAADhAQAA&#10;EwAAAAAAAAAAAAAAAAAAAAAAW0NvbnRlbnRfVHlwZXNdLnhtbFBLAQItABQABgAIAAAAIQA4/SH/&#10;1gAAAJQBAAALAAAAAAAAAAAAAAAAAC8BAABfcmVscy8ucmVsc1BLAQItABQABgAIAAAAIQBghzoz&#10;hAIAAAEFAAAOAAAAAAAAAAAAAAAAAC4CAABkcnMvZTJvRG9jLnhtbFBLAQItABQABgAIAAAAIQDp&#10;nQgI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D7F9E3" w14:textId="2BAFD1E2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C061359" wp14:editId="6418EFA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0FB9E" id="Rectangle: Rounded Corners 14" o:spid="_x0000_s1026" style="position:absolute;margin-left:10.2pt;margin-top:3.0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xt8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2YMwMt&#10;vdEdoQam0rJgd7g1pSzZAp2hR2bkRIh11hcUeG9vXZzZ2zWKn54M2TtLVPzgs1eujb40Mdsn+J9e&#10;4Jf7wARdnpzmJ/mEM0Gm/PQkv5jEYhkUh2DrfPgmsWVRmHIXm4vNJuRht/ah9z/4xYIGV43WdA+F&#10;NqyjKvlZrAFENqUhkNhaGt+bijPQFbFYBJcyetRNGaPTkK7aLLRjOyAmjVfn+ddl71RDKfvbyYi+&#10;oWXfu6f23+WJvS3B131IMg0h2sQ6MpF2GOUVwShtsHyix3LYs9hbsWoo2xp8uAVHtCWC0yqGGzqU&#10;RpoVB4mzGt3vv91Hf2ITWTnraA0IiF9bcJIz/d0Qzy7y8TjuTVLGk7NjUtxby+atxWzbBRI+OS29&#10;FUmM/kEfROWwfaSNnceqZAIjqHYP+aAsQr+etPNCzufJjXbFQlibeyti8ohTxPFh/wjODmwIRKNr&#10;PKwMFB/40PvGSIPzbUDVJLK84jqwl/YsPdrwT4iL/FZPXq9/rtkzAAAA//8DAFBLAwQUAAYACAAA&#10;ACEAhXbert0AAAAGAQAADwAAAGRycy9kb3ducmV2LnhtbEyOwU7DMBBE70j8g7VI3KiTFKVViFMh&#10;ULkgJAg9wM2Jt0nUeB3ZTmP+HnOix9GM3rxyF/TIzmjdYEhAukqAIbVGDdQJOHzu77bAnJek5GgI&#10;Bfygg111fVXKQpmFPvBc+45FCLlCCui9nwrOXdujlm5lJqTYHY3V0sdoO66sXCJcjzxLkpxrOVB8&#10;6OWETz22p3rWAsJi359Dlr8N++b09f1aHw/zCxfi9iY8PgDzGPz/GP70ozpU0akxMynHRgFZch+X&#10;AvIUWKw3mzWwRsA63QKvSn6pX/0CAAD//wMAUEsBAi0AFAAGAAgAAAAhALaDOJL+AAAA4QEAABMA&#10;AAAAAAAAAAAAAAAAAAAAAFtDb250ZW50X1R5cGVzXS54bWxQSwECLQAUAAYACAAAACEAOP0h/9YA&#10;AACUAQAACwAAAAAAAAAAAAAAAAAvAQAAX3JlbHMvLnJlbHNQSwECLQAUAAYACAAAACEALe8bfIEC&#10;AAABBQAADgAAAAAAAAAAAAAAAAAuAgAAZHJzL2Uyb0RvYy54bWxQSwECLQAUAAYACAAAACEAhXbe&#10;rt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6A153482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60E586C0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Point out the factors that affect investment cost</w:t>
            </w:r>
          </w:p>
        </w:tc>
        <w:tc>
          <w:tcPr>
            <w:tcW w:w="1080" w:type="dxa"/>
            <w:vAlign w:val="center"/>
          </w:tcPr>
          <w:p w14:paraId="606F6843" w14:textId="7722094A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02111DB" wp14:editId="616EEA5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6C724" id="Rectangle: Rounded Corners 10" o:spid="_x0000_s1026" style="position:absolute;margin-left:7.35pt;margin-top:3.6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7S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I3gM&#10;tDSjB0INTKVlwR5wa0pZsgU6Q0Nm5ESIddYX9PDR3rvYs7drFN89GbLfLFHxg89euTb6Usdsn+B/&#10;eYVf7gMTdHl2nl9NqApBpvz87PIsJcugODy2zocvElsWhSl3sbhYbEIedmsfYg1QHPxiQoOrRus0&#10;Zm1YR1nyiwnlACKb0hBIbC21703FGeiKWCyCSxE96qaMr1OTrtostGM7ICaNV5f552XvVEMp+9vJ&#10;iL6ID5Xge/dePo4Ta1uCr/snKcXwRJuYRybSDq28IRilDZYvNCyHPYu9FauGoq3Bh3twRFvCjlYx&#10;3NGhNFKvOEic1eh+/u0++hObyMpZR2tAQPzYgpOc6a+GeHaVj8dxb5IynlyckuKOLZtji9m2CyR8&#10;clp6K5IY/YM+iMph+0wbO49ZyQRGUO4e8kFZhH49aeeFnM+TG+2KhbA2j1bE4BGniOPT/hmcHdgQ&#10;iEa3eFgZKN7xofftGTHfBlRNIssbrgN7ac/S0IZ/QlzkYz15vf25Zr8A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kAUO0oMC&#10;AAABBQ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CFFBD7D" w14:textId="752B2C73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B6ADD7" wp14:editId="726704A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84146" id="Rectangle: Rounded Corners 9" o:spid="_x0000_s1026" style="position:absolute;margin-left:9.7pt;margin-top:3.0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AygwIAAP8EAAAOAAAAZHJzL2Uyb0RvYy54bWysVEtv2zAMvg/YfxB0Xx23SZsYdYosQYYB&#10;QVu0HXpmZPmByaImKXG6Xz9Kdtqs22mYDwIpUnx8/Ojrm0Or2F5a16DOeXo24kxqgUWjq5x/e1p/&#10;mnLmPOgCFGqZ8xfp+M3844frzmTyHGtUhbSMgmiXdSbntfcmSxInatmCO0MjNRlLtC14Um2VFBY6&#10;it6q5Hw0ukw6tIWxKKRzdLvqjXwe45elFP6uLJ30TOWcavPxtPHchjOZX0NWWTB1I4Yy4B+qaKHR&#10;lPQ11Ao8sJ1t/gjVNsKiw9KfCWwTLMtGyNgDdZOO3nXzWIORsRcCx5lXmNz/Cytu9/eWNUXOZ5xp&#10;aGlEDwQa6ErJjD3gTheyYEu0mmbMZgGvzriMnj2aexs6dmaD4rsjQ/KbJShu8DmUtg2+1C87RPBf&#10;XsGXB88EXV5cprMJjUiQKb28mF7E4SSQHR8b6/wXiS0LQs5tqC3UGnGH/cb5UANkR7+QUOO6USoO&#10;WWnWUZb0akI5gKhWKvAktoaad7riDFRFHBbexogOVVOE17FJW22XyrI9EI/G62n6edU71VDI/nYy&#10;oi/gQyW43r2XT+OE2lbg6v5JTDE8UTrkkZGyQytvCAZpi8ULjcpiz2FnxLqhaBtw/h4skZawo0X0&#10;d3SUCqlXHCTOarQ//3Yf/IlLZOWsoyUgIH7swErO1FdNLJul43HYmqiMJ1fnpNhTy/bUonftEgmf&#10;lFbeiCgGf6+OYmmxfaZ9XYSsZAItKHcP+aAsfb+ctPFCLhbRjTbFgN/oRyNC8IBTwPHp8AzWDGzw&#10;RKNbPC4MZO/40Pv2jFjsPJZNJMsbrgN7acvi0IY/QljjUz16vf235r8AAAD//wMAUEsDBBQABgAI&#10;AAAAIQAATjvG2wAAAAYBAAAPAAAAZHJzL2Rvd25yZXYueG1sTI7BTsMwEETvSPyDtUjcqJOCAg1x&#10;KgQqF4QEoQe4Ock2iRqvI9tpzN+znOD4NKOZV2yjGcUJnR8sKUhXCQikxrYDdQr2H7urOxA+aGr1&#10;aAkVfKOHbXl+Vui8tQu946kKneAR8rlW0Icw5VL6pkej/cpOSJwdrDM6MLpOtk4vPG5GuU6STBo9&#10;ED/0esLHHptjNRsFcXFvT3GdvQ67+vj59VId9vOzVOryIj7cgwgYw18ZfvVZHUp2qu1MrRcj8+aG&#10;mwqyFATHtxljreA63YAsC/lfv/wBAAD//wMAUEsBAi0AFAAGAAgAAAAhALaDOJL+AAAA4QEAABMA&#10;AAAAAAAAAAAAAAAAAAAAAFtDb250ZW50X1R5cGVzXS54bWxQSwECLQAUAAYACAAAACEAOP0h/9YA&#10;AACUAQAACwAAAAAAAAAAAAAAAAAvAQAAX3JlbHMvLnJlbHNQSwECLQAUAAYACAAAACEA3BbQMoMC&#10;AAD/BAAADgAAAAAAAAAAAAAAAAAuAgAAZHJzL2Uyb0RvYy54bWxQSwECLQAUAAYACAAAACEAAE47&#10;x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520A82FB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4A8C3FBC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Gather the data about investment cost</w:t>
            </w:r>
          </w:p>
        </w:tc>
        <w:tc>
          <w:tcPr>
            <w:tcW w:w="1080" w:type="dxa"/>
            <w:vAlign w:val="center"/>
          </w:tcPr>
          <w:p w14:paraId="0175E757" w14:textId="1E94668F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E37DC2F" wp14:editId="3DB9DE5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C86A5" id="Rectangle: Rounded Corners 8" o:spid="_x0000_s1026" style="position:absolute;margin-left:7.35pt;margin-top:3.6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h/gwIAAP8EAAAOAAAAZHJzL2Uyb0RvYy54bWysVEtv2zAMvg/YfxB0Xx23SZsadYosQYYB&#10;QRu0HXpmZPmByaImKXG6Xz9Kdtqs22mYDwIpUnx8/Oib20Or2F5a16DOeXo24kxqgUWjq5x/e1p9&#10;mnLmPOgCFGqZ8xfp+O3s44ebzmTyHGtUhbSMgmiXdSbntfcmSxInatmCO0MjNRlLtC14Um2VFBY6&#10;it6q5Hw0ukw6tIWxKKRzdLvsjXwW45elFP6+LJ30TOWcavPxtPHchjOZ3UBWWTB1I4Yy4B+qaKHR&#10;lPQ11BI8sJ1t/gjVNsKiw9KfCWwTLMtGyNgDdZOO3nXzWIORsRcCx5lXmNz/Cyvu9hvLmiLnNCgN&#10;LY3ogUADXSmZsQfc6UIWbIFW04zZNODVGZfRs0ezsaFjZ9YovjsyJL9ZguIGn0Np2+BL/bJDBP/l&#10;FXx58EzQ5cVlej2hEQkypZcX04s4nASy42Njnf8isWVByLkNtYVaI+6wXzsfaoDs6BcSalw1SsUh&#10;K806ypJeTSgHENVKBZ7E1lDzTlecgaqIw8LbGNGhaorwOjZpq+1CWbYH4tF4NU0/L3unGgrZ305G&#10;9AV8qATXu/fyaZxQ2xJc3T+JKYYnSoc8MlJ2aOUNwSBtsXihUVnsOeyMWDUUbQ3Ob8ASaQk7WkR/&#10;T0epkHrFQeKsRvvzb/fBn7hEVs46WgIC4scOrORMfdXEsut0PA5bE5Xx5OqcFHtq2Z5a9K5dIOGT&#10;0sobEcXg79VRLC22z7Sv85CVTKAF5e4hH5SF75eTNl7I+Ty60aYY8Gv9aEQIHnAKOD4dnsGagQ2e&#10;aHSHx4WB7B0fet+eEfOdx7KJZHnDdWAvbVkc2vBHCGt8qkevt//W7BcA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LSLIf4MC&#10;AAD/BA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338B87E" w14:textId="79D3900C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006DF6E" wp14:editId="39BBEF2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23681" id="Rectangle: Rounded Corners 7" o:spid="_x0000_s1026" style="position:absolute;margin-left:9.7pt;margin-top:3.0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NCgwIAAP8EAAAOAAAAZHJzL2Uyb0RvYy54bWysVEtv2zAMvg/YfxB0Xx23SZMadYosQYYB&#10;QVu0HXpmZPmByaImKXG6Xz9Kdtqs22mYDwIpUnx8/Ojrm0Or2F5a16DOeXo24kxqgUWjq5x/e1p/&#10;mnHmPOgCFGqZ8xfp+M3844frzmTyHGtUhbSMgmiXdSbntfcmSxInatmCO0MjNRlLtC14Um2VFBY6&#10;it6q5Hw0ukw6tIWxKKRzdLvqjXwe45elFP6uLJ30TOWcavPxtPHchjOZX0NWWTB1I4Yy4B+qaKHR&#10;lPQ11Ao8sJ1t/gjVNsKiw9KfCWwTLMtGyNgDdZOO3nXzWIORsRcCx5lXmNz/Cytu9/eWNUXOp5xp&#10;aGlEDwQa6ErJjD3gTheyYEu0mmbMpgGvzriMnj2aexs6dmaD4rsjQ/KbJShu8DmUtg2+1C87RPBf&#10;XsGXB88EXV5cplcTGpEgU3p5MbuIw0kgOz421vkvElsWhJzbUFuoNeIO+43zoQbIjn4hocZ1o1Qc&#10;stKsoyzpdEI5gKhWKvAktoaad7riDFRFHBbexogOVVOE17FJW22XyrI9EI/G61n6edU71VDI/nYy&#10;oi/gQyW43r2XT+OE2lbg6v5JTDE8UTrkkZGyQytvCAZpi8ULjcpiz2FnxLqhaBtw/h4skZawo0X0&#10;d3SUCqlXHCTOarQ//3Yf/IlLZOWsoyUgIH7swErO1FdNLLtKx+OwNVEZT6bnpNhTy/bUonftEgmf&#10;lFbeiCgGf6+OYmmxfaZ9XYSsZAItKHcP+aAsfb+ctPFCLhbRjTbFgN/oRyNC8IBTwPHp8AzWDGzw&#10;RKNbPC4MZO/40Pv2jFjsPJZNJMsbrgN7acvi0IY/QljjUz16vf235r8AAAD//wMAUEsDBBQABgAI&#10;AAAAIQAATjvG2wAAAAYBAAAPAAAAZHJzL2Rvd25yZXYueG1sTI7BTsMwEETvSPyDtUjcqJOCAg1x&#10;KgQqF4QEoQe4Ock2iRqvI9tpzN+znOD4NKOZV2yjGcUJnR8sKUhXCQikxrYDdQr2H7urOxA+aGr1&#10;aAkVfKOHbXl+Vui8tQu946kKneAR8rlW0Icw5VL6pkej/cpOSJwdrDM6MLpOtk4vPG5GuU6STBo9&#10;ED/0esLHHptjNRsFcXFvT3GdvQ67+vj59VId9vOzVOryIj7cgwgYw18ZfvVZHUp2qu1MrRcj8+aG&#10;mwqyFATHtxljreA63YAsC/lfv/wBAAD//wMAUEsBAi0AFAAGAAgAAAAhALaDOJL+AAAA4QEAABMA&#10;AAAAAAAAAAAAAAAAAAAAAFtDb250ZW50X1R5cGVzXS54bWxQSwECLQAUAAYACAAAACEAOP0h/9YA&#10;AACUAQAACwAAAAAAAAAAAAAAAAAvAQAAX3JlbHMvLnJlbHNQSwECLQAUAAYACAAAACEA8AejQoMC&#10;AAD/BAAADgAAAAAAAAAAAAAAAAAuAgAAZHJzL2Uyb0RvYy54bWxQSwECLQAUAAYACAAAACEAAE47&#10;x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1A24DAE1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784FA7EA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Arrange the data</w:t>
            </w:r>
          </w:p>
        </w:tc>
        <w:tc>
          <w:tcPr>
            <w:tcW w:w="1080" w:type="dxa"/>
            <w:vAlign w:val="center"/>
          </w:tcPr>
          <w:p w14:paraId="22E9C487" w14:textId="18E030E5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2B661A4" wp14:editId="7506971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1D199" id="Rectangle: Rounded Corners 6" o:spid="_x0000_s1026" style="position:absolute;margin-left:7.35pt;margin-top:3.6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sPgwIAAP8E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U840&#10;tDSiBwINdKVkxh5wpwtZsCVaTTNm04BXZ1xGzx7NvQ0dO7NB8d2RIfnNEhQ3+BxK2wZf6pcdIvgv&#10;r+DLg2eCLi+m6dWERiTIlE4vZhdxOAlkx8fGOv9FYsuCkHMbagu1Rtxhv3E+1ADZ0S8k1LhulIpD&#10;Vpp1lCW9nFAOIKqVCjyJraHmna44A1URh4W3MaJD1RThdWzSVtulsmwPxKPxepZ+XvVONRSyv52M&#10;6Av4UAmud+/l0zihthW4un8SUwxPlA55ZKTs0MobgkHaYvFCo7LYc9gZsW4o2gacvwdLpCXsaBH9&#10;HR2lQuoVB4mzGu3Pv90Hf+ISWTnraAkIiB87sJIz9VUTy67S8ThsTVTGk8tzUuypZXtq0bt2iYRP&#10;SitvRBSDv1dHsbTYPtO+LkJWMoEWlLuHfFCWvl9O2nghF4voRptiwG/0oxEheMAp4Ph0eAZrBjZ4&#10;otEtHhcGsnd86H17Rix2HssmkuUN14G9tGVxaMMfIazxqR693v5b818A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ATO7D4MC&#10;AAD/BA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D254715" w14:textId="6DC383FA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9CCB2F6" wp14:editId="43389BF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92618" id="Rectangle: Rounded Corners 5" o:spid="_x0000_s1026" style="position:absolute;margin-left:9.7pt;margin-top:3.0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PYgg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qah&#10;pRE9EGigKyUz9oA7XciCLdFqmjGbBrw64zJ69mjubejYmQ2K744MyW+WoLjB51DaNvhSv+wQwX95&#10;BV8ePBN0eX6RXk9pRIJM6cX51XkcTgLZ8bGxzn+R2LIg5NyG2kKtEXfYb5wPNUB29AsJNa4bpeKQ&#10;lWYdZUkvqVEBRLVSgSexNdS80xVnoCrisPA2RnSomiK8jk3aartUlu2BeDRZX6WfV71TDYXsb6cj&#10;+gI+VILr3Xv5NE6obQWu7p/EFMMTpUMeGSk7tPKGYJC2WLzQqCz2HHZGrBuKtgHn78ESaQk7WkR/&#10;R0epkHrFQeKsRvvzb/fBn7hEVs46WgIC4scOrORMfdXEsut0MglbE5XJ9HJMij21bE8tetcukfBJ&#10;aeWNiGLw9+oolhbbZ9rXRchKJtCCcveQD8rS98tJGy/kYhHdaFMM+I1+NCIEDzgFHJ8Oz2DNwAZP&#10;NLrF48JA9o4PvW/PiMXOY9lEsrzhOrCXtiwObfgjhDU+1aPX239r/gsAAP//AwBQSwMEFAAGAAgA&#10;AAAhAABOO8bbAAAABgEAAA8AAABkcnMvZG93bnJldi54bWxMjsFOwzAQRO9I/IO1SNyok4ICDXEq&#10;BCoXhAShB7g5yTaJGq8j22nM37Oc4Pg0o5lXbKMZxQmdHywpSFcJCKTGtgN1CvYfu6s7ED5oavVo&#10;CRV8o4dteX5W6Ly1C73jqQqd4BHyuVbQhzDlUvqmR6P9yk5InB2sMzowuk62Ti88bka5TpJMGj0Q&#10;P/R6wscem2M1GwVxcW9PcZ29Drv6+Pn1Uh3287NU6vIiPtyDCBjDXxl+9VkdSnaq7UytFyPz5oab&#10;CrIUBMe3GWOt4DrdgCwL+V+//AEAAP//AwBQSwECLQAUAAYACAAAACEAtoM4kv4AAADhAQAAEwAA&#10;AAAAAAAAAAAAAAAAAAAAW0NvbnRlbnRfVHlwZXNdLnhtbFBLAQItABQABgAIAAAAIQA4/SH/1gAA&#10;AJQBAAALAAAAAAAAAAAAAAAAAC8BAABfcmVscy8ucmVsc1BLAQItABQABgAIAAAAIQASbpPYggIA&#10;AP8EAAAOAAAAAAAAAAAAAAAAAC4CAABkcnMvZTJvRG9jLnhtbFBLAQItABQABgAIAAAAIQAATjvG&#10;2wAAAAYBAAAPAAAAAAAAAAAAAAAAANw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4304C0E2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12EDB319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Compute the data</w:t>
            </w:r>
          </w:p>
        </w:tc>
        <w:tc>
          <w:tcPr>
            <w:tcW w:w="1080" w:type="dxa"/>
            <w:vAlign w:val="center"/>
          </w:tcPr>
          <w:p w14:paraId="43FC72E4" w14:textId="5D5B6D0D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FA4DCC" wp14:editId="14FA31F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E5A33" id="Rectangle: Rounded Corners 4" o:spid="_x0000_s1026" style="position:absolute;margin-left:7.35pt;margin-top:3.6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uVgw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Kah&#10;pRE9EGigKyUz9oA7XciCLdFqmjGbBLw64zJ69mjubejYmQ2K744MyW+WoLjB51DaNvhSv+wQwX95&#10;BV8ePBN0eX6RXk9pRIJM6cX51XkcTgLZ8bGxzn+R2LIg5NyG2kKtEXfYb5wPNUB29AsJNa4bpeKQ&#10;lWYdZUkvp5QDiGqlAk9ia6h5pyvOQFXEYeFtjOhQNUV4HZu01XapLNsD8Wiyvko/r3qnGgrZ305H&#10;9AV8qATXu/fyaZxQ2wpc3T+JKYYnSoc8MlJ2aOUNwSBtsXihUVnsOeyMWDcUbQPO34Ml0hJ2tIj+&#10;jo5SIfWKg8RZjfbn3+6DP3GJrJx1tAQExI8dWMmZ+qqJZdfpZBK2JiqT6eWYFHtq2Z5a9K5dIuGT&#10;0sobEcXg79VRLC22z7Svi5CVTKAF5e4hH5Sl75eTNl7IxSK60aYY8Bv9aEQIHnAKOD4dnsGagQ2e&#10;aHSLx4WB7B0fet+eEYudx7KJZHnDdWAvbVkc2vBHCGt8qkevt//W/BcA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41qLlYMC&#10;AAD/BA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6D06022" w14:textId="3356A364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987816C" wp14:editId="27639BA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D20DE" id="Rectangle: Rounded Corners 3" o:spid="_x0000_s1026" style="position:absolute;margin-left:9.7pt;margin-top:3.0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rKtgwIAAP8E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xp&#10;aGlEDwQa6ErJjD3gTheyYEu0mmbMxgGvzriMnj2aexs6dmaD4rsjQ/KbJShu8DmUtg2+1C87RPBf&#10;XsGXB88EXY4v0qspjUiQKb0Yz8ZxOAlkx8fGOv9FYsuCkHMbagu1Rtxhv3E+1ADZ0S8k1LhulIpD&#10;Vpp1lCW9nFIOIKqVCjyJraHmna44A1URh4W3MaJD1RThdWzSVtulsmwPxKPJepZ+XvVONRSyv52O&#10;6Av4UAmud+/l0zihthW4un8SUwxPlA55ZKTs0MobgkHaYvFCo7LYc9gZsW4o2gacvwdLpCXsaBH9&#10;HR2lQuoVB4mzGu3Pv90Hf+ISWTnraAkIiB87sJIz9VUTy67SySRsTVQm08tzUuypZXtq0bt2iYRP&#10;SitvRBSDv1dHsbTYPtO+LkJWMoEWlLuHfFCWvl9O2nghF4voRptiwG/0oxEheMAp4Ph0eAZrBjZ4&#10;otEtHhcGsnd86H17Rix2HssmkuUN14G9tGVxaMMfIazxqR693v5b818AAAD//wMAUEsDBBQABgAI&#10;AAAAIQAATjvG2wAAAAYBAAAPAAAAZHJzL2Rvd25yZXYueG1sTI7BTsMwEETvSPyDtUjcqJOCAg1x&#10;KgQqF4QEoQe4Ock2iRqvI9tpzN+znOD4NKOZV2yjGcUJnR8sKUhXCQikxrYDdQr2H7urOxA+aGr1&#10;aAkVfKOHbXl+Vui8tQu946kKneAR8rlW0Icw5VL6pkej/cpOSJwdrDM6MLpOtk4vPG5GuU6STBo9&#10;ED/0esLHHptjNRsFcXFvT3GdvQ67+vj59VId9vOzVOryIj7cgwgYw18ZfvVZHUp2qu1MrRcj8+aG&#10;mwqyFATHtxljreA63YAsC/lfv/wBAAD//wMAUEsBAi0AFAAGAAgAAAAhALaDOJL+AAAA4QEAABMA&#10;AAAAAAAAAAAAAAAAAAAAAFtDb250ZW50X1R5cGVzXS54bWxQSwECLQAUAAYACAAAACEAOP0h/9YA&#10;AACUAQAACwAAAAAAAAAAAAAAAAAvAQAAX3JlbHMvLnJlbHNQSwECLQAUAAYACAAAACEAddKyrYMC&#10;AAD/BAAADgAAAAAAAAAAAAAAAAAuAgAAZHJzL2Uyb0RvYy54bWxQSwECLQAUAAYACAAAACEAAE47&#10;x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43534977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28687159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Determine the investment cost</w:t>
            </w:r>
          </w:p>
        </w:tc>
        <w:tc>
          <w:tcPr>
            <w:tcW w:w="1080" w:type="dxa"/>
            <w:vAlign w:val="center"/>
          </w:tcPr>
          <w:p w14:paraId="49D1359A" w14:textId="3701956A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E7CDEE1" wp14:editId="02955C4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3C44D" id="Rectangle: Rounded Corners 2" o:spid="_x0000_s1026" style="position:absolute;margin-left:7.35pt;margin-top:3.6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qrggwIAAP8E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Wca&#10;WhrRA4EGulIyYw+404Us2BKtphmzccCrMy6jZ4/m3oaOndmg+O7IkPxmCYobfA6lbYMv9csOEfyX&#10;V/DlwTNBl+cX6dWURiTIlF6cz87jcBLIjo+Ndf6LxJYFIec21BZqjbjDfuN8qAGyo19IqHHdKBWH&#10;rDTrKEt6OaUcQFQrFXgSW0PNO11xBqoiDgtvY0SHqinC69ikrbZLZdkeiEeT9Sz9vOqdaihkfzsd&#10;0RfwoRJc797Lp3FCbStwdf8kphieKB3yyEjZoZU3BIO0xeKFRmWx57AzYt1QtA04fw+WSEvY0SL6&#10;OzpKhdQrDhJnNdqff7sP/sQlsnLW0RIQED92YCVn6qsmll2lk0nYmqhMppdjUuypZXtq0bt2iYRP&#10;SitvRBSDv1dHsbTYPtO+LkJWMoEWlLuHfFCWvl9O2nghF4voRptiwG/0oxEheMAp4Ph0eAZrBjZ4&#10;otEtHhcGsnd86H17Rix2HssmkuUN14G9tGVxaMMfIazxqR693v5b818A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hOaq4IMC&#10;AAD/BA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023FB7" w14:textId="251FD7ED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77F44FE" wp14:editId="4D392A7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93818" id="Rectangle: Rounded Corners 1" o:spid="_x0000_s1026" style="position:absolute;margin-left:9.7pt;margin-top:3.0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I3ggIAAP8E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48xA&#10;SyN6INDAVFoW7AG3ppQlW6AzNGOWR7w66wt69mjvXezY2zWK754M2W+WqPjBZ69cG32pX7ZP4L+8&#10;gi/3gQm6PDvPryY0IkGm/Pzs8iwNJ4Pi8Ng6H75IbFkUptzF2mKtCXfYrX2INUBx8IsJDa4ardOQ&#10;tWEdZckvJpQDiGpKQyCxtdS8NxVnoCvisAguRfSomzK+Tk26arPQju2AeDReXeafl71TDaXsbycj&#10;+iI+VILv3Xv5OE6sbQm+7p+kFMMTbWIemSg7tPKGYJQ2WL7QqBz2HPZWrBqKtgYf7sERaQk7WsRw&#10;R4fSSL3iIHFWo/v5t/voT1wiK2cdLQEB8WMLTnKmvxpi2VU+HsetScp4cnFKiju2bI4tZtsukPAh&#10;JlF1SYz+QR9E5bB9pn2dx6xkAiModw/5oCxCv5y08ULO58mNNsVCWJtHK2LwiFPE8Wn/DM4ObAhE&#10;o1s8LAwU7/jQ+/aMmG8DqiaR5Q3Xgb20ZWlowx8hrvGxnrze/luzXwAAAP//AwBQSwMEFAAGAAgA&#10;AAAhAABOO8bbAAAABgEAAA8AAABkcnMvZG93bnJldi54bWxMjsFOwzAQRO9I/IO1SNyok4ICDXEq&#10;BCoXhAShB7g5yTaJGq8j22nM37Oc4Pg0o5lXbKMZxQmdHywpSFcJCKTGtgN1CvYfu6s7ED5oavVo&#10;CRV8o4dteX5W6Ly1C73jqQqd4BHyuVbQhzDlUvqmR6P9yk5InB2sMzowuk62Ti88bka5TpJMGj0Q&#10;P/R6wscem2M1GwVxcW9PcZ29Drv6+Pn1Uh3287NU6vIiPtyDCBjDXxl+9VkdSnaq7UytFyPz5oab&#10;CrIUBMe3GWOt4DrdgCwL+V+//AEAAP//AwBQSwECLQAUAAYACAAAACEAtoM4kv4AAADhAQAAEwAA&#10;AAAAAAAAAAAAAAAAAAAAW0NvbnRlbnRfVHlwZXNdLnhtbFBLAQItABQABgAIAAAAIQA4/SH/1gAA&#10;AJQBAAALAAAAAAAAAAAAAAAAAC8BAABfcmVscy8ucmVsc1BLAQItABQABgAIAAAAIQCXu4I3ggIA&#10;AP8EAAAOAAAAAAAAAAAAAAAAAC4CAABkcnMvZTJvRG9jLnhtbFBLAQItABQABgAIAAAAIQAATjvG&#10;2wAAAAYBAAAPAAAAAAAAAAAAAAAAANw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433A" w:rsidRPr="004E69FB" w14:paraId="2BA7B1AF" w14:textId="77777777" w:rsidTr="001E433A">
        <w:trPr>
          <w:trHeight w:val="398"/>
        </w:trPr>
        <w:tc>
          <w:tcPr>
            <w:tcW w:w="6930" w:type="dxa"/>
            <w:vAlign w:val="center"/>
          </w:tcPr>
          <w:p w14:paraId="6D3628FA" w14:textId="77777777" w:rsidR="001E433A" w:rsidRPr="00A754DF" w:rsidRDefault="001E433A" w:rsidP="001E433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754DF">
              <w:rPr>
                <w:rFonts w:ascii="Arial" w:hAnsi="Arial" w:cs="Arial"/>
                <w:sz w:val="20"/>
                <w:szCs w:val="20"/>
              </w:rPr>
              <w:t>Compute the total ownership cost</w:t>
            </w:r>
          </w:p>
        </w:tc>
        <w:tc>
          <w:tcPr>
            <w:tcW w:w="1080" w:type="dxa"/>
            <w:vAlign w:val="center"/>
          </w:tcPr>
          <w:p w14:paraId="51CEFB5A" w14:textId="18193D6E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8868349" wp14:editId="5D2CBB4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07728" id="Rectangle: Rounded Corners 16" o:spid="_x0000_s1026" style="position:absolute;margin-left:7.35pt;margin-top:3.6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/nagwIAAAEF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TTnT&#10;0NCMHgg10KWSGXvAvc5lzlZoNQ2ZkRMh1hqX0cNHc29Dz85sUXx3ZEh+swTF9T7HwjbBlzpmxwj/&#10;yyv88uiZoMvRNL2a0JAEmdLpaDaK40kgOz021vkvEhsWhDm3obhQbEQeDlvnQw2QnfxCQo2bWqk4&#10;ZqVZS1nSywnlACJbocCT2Bhq3+mSM1AlsVh4GyM6VHUeXscmbblbKcsOQEwab2bp53XnVEEuu9vJ&#10;gL6AD5XgOvdOPo8TaluDq7onMUX/ROmQR0bS9q28IRikHeYvNCyLHYudEZuaom3B+XuwRFvCjlbR&#10;39FRKKResZc4q9D+/Nt98Cc2kZWzltaAgPixBys5U1818ewqHY/D3kRlPLkckmLPLbtzi943KyR8&#10;Ulp6I6IY/L06iYXF5pk2dhmykgm0oNwd5L2y8t160s4LuVxGN9oVA36rH40IwQNOAcen4zNY07PB&#10;E41u8bQykL3jQ+fbMWK591jUkSxvuPbspT2LQ+v/CWGRz/Xo9fbnWvwC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D/v52oMC&#10;AAABBQ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C8D8158" w14:textId="5E223A42" w:rsidR="001E433A" w:rsidRPr="004E69FB" w:rsidRDefault="001E433A" w:rsidP="001E433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B677E82" wp14:editId="3C3F295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875AB" id="Rectangle: Rounded Corners 17" o:spid="_x0000_s1026" style="position:absolute;margin-left:9.7pt;margin-top:3.0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eC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D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AE47xtsAAAAGAQAADwAAAGRycy9kb3ducmV2LnhtbEyOwU7DMBBE70j8g7VI3KiTggIN&#10;cSoEKheEBKEHuDnJNokaryPbaczfs5zg+DSjmVdsoxnFCZ0fLClIVwkIpMa2A3UK9h+7qzsQPmhq&#10;9WgJFXyjh215flbovLULveOpCp3gEfK5VtCHMOVS+qZHo/3KTkicHawzOjC6TrZOLzxuRrlOkkwa&#10;PRA/9HrCxx6bYzUbBXFxb09xnb0Ou/r4+fVSHfbzs1Tq8iI+3IMIGMNfGX71WR1KdqrtTK0XI/Pm&#10;hpsKshQEx7cZY63gOt2ALAv5X7/8AQAA//8DAFBLAQItABQABgAIAAAAIQC2gziS/gAAAOEBAAAT&#10;AAAAAAAAAAAAAAAAAAAAAABbQ29udGVudF9UeXBlc10ueG1sUEsBAi0AFAAGAAgAAAAhADj9If/W&#10;AAAAlAEAAAsAAAAAAAAAAAAAAAAALwEAAF9yZWxzLy5yZWxzUEsBAi0AFAAGAAgAAAAhACovR4KE&#10;AgAAAQUAAA4AAAAAAAAAAAAAAAAALgIAAGRycy9lMm9Eb2MueG1sUEsBAi0AFAAGAAgAAAAhAABO&#10;O8b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B586090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textWrapping" w:clear="all"/>
      </w:r>
    </w:p>
    <w:p w14:paraId="687D53EB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</w:p>
    <w:p w14:paraId="2B0955E2" w14:textId="66F92972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D05CA" wp14:editId="63103CF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2AC9E" id="Rectangle 1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>
        <w:rPr>
          <w:rFonts w:ascii="Calibri" w:eastAsia="Calibri" w:hAnsi="Calibri" w:cs="Arial"/>
        </w:rPr>
        <w:t xml:space="preserve"> Assessor’s</w:t>
      </w:r>
      <w:r w:rsidRPr="004E69FB">
        <w:rPr>
          <w:rFonts w:ascii="Calibri" w:eastAsia="Calibri" w:hAnsi="Calibri" w:cs="Arial"/>
        </w:rPr>
        <w:t xml:space="preserve"> Signature_____________________</w:t>
      </w:r>
    </w:p>
    <w:p w14:paraId="20308E14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0477E4" w14:textId="64F557CE" w:rsidR="001E433A" w:rsidRDefault="001E433A">
      <w:r>
        <w:br w:type="page"/>
      </w:r>
    </w:p>
    <w:p w14:paraId="0B005A7A" w14:textId="77777777" w:rsidR="001E433A" w:rsidRPr="004E69FB" w:rsidRDefault="001E433A" w:rsidP="001E433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lastRenderedPageBreak/>
        <w:t>Ass</w:t>
      </w:r>
      <w:r w:rsidRPr="004E69FB">
        <w:rPr>
          <w:rFonts w:ascii="Calibri" w:eastAsia="Calibri" w:hAnsi="Calibri" w:cs="Arial"/>
          <w:b/>
          <w:sz w:val="32"/>
        </w:rPr>
        <w:t xml:space="preserve">essors Judgment Guide </w:t>
      </w:r>
    </w:p>
    <w:p w14:paraId="279BC121" w14:textId="77777777" w:rsidR="001E433A" w:rsidRPr="004E69FB" w:rsidRDefault="001E433A" w:rsidP="001E433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E433A" w:rsidRPr="004E69FB" w14:paraId="5E0BD4E6" w14:textId="77777777" w:rsidTr="00D84A9E">
        <w:trPr>
          <w:trHeight w:val="440"/>
        </w:trPr>
        <w:tc>
          <w:tcPr>
            <w:tcW w:w="1699" w:type="dxa"/>
            <w:vAlign w:val="center"/>
          </w:tcPr>
          <w:p w14:paraId="1D4CDB6B" w14:textId="77777777" w:rsidR="001E433A" w:rsidRPr="004E69FB" w:rsidRDefault="001E433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88A55D7" w14:textId="77777777" w:rsidR="001E433A" w:rsidRPr="00B269CA" w:rsidRDefault="001E433A" w:rsidP="00D84A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Planning and Management</w:t>
            </w:r>
          </w:p>
        </w:tc>
      </w:tr>
      <w:tr w:rsidR="001E433A" w:rsidRPr="004E69FB" w14:paraId="6D226904" w14:textId="77777777" w:rsidTr="001E433A">
        <w:trPr>
          <w:trHeight w:val="302"/>
        </w:trPr>
        <w:tc>
          <w:tcPr>
            <w:tcW w:w="1699" w:type="dxa"/>
            <w:vAlign w:val="center"/>
          </w:tcPr>
          <w:p w14:paraId="06F35373" w14:textId="77777777" w:rsidR="001E433A" w:rsidRPr="004E69FB" w:rsidRDefault="001E433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FD518BA" w14:textId="77777777" w:rsidR="001E433A" w:rsidRPr="009A1820" w:rsidRDefault="001E433A" w:rsidP="001E433A">
            <w:pPr>
              <w:rPr>
                <w:rFonts w:ascii="Arial" w:hAnsi="Arial" w:cs="Arial"/>
              </w:rPr>
            </w:pPr>
            <w:r w:rsidRPr="009A1820">
              <w:rPr>
                <w:rFonts w:ascii="Arial" w:hAnsi="Arial" w:cs="Arial"/>
                <w:color w:val="000000" w:themeColor="text1"/>
              </w:rPr>
              <w:t>Calculate the cost of owning for Construction Machinery</w:t>
            </w:r>
          </w:p>
        </w:tc>
      </w:tr>
      <w:tr w:rsidR="001E433A" w:rsidRPr="004E69FB" w14:paraId="49C16A18" w14:textId="77777777" w:rsidTr="001E433A">
        <w:trPr>
          <w:trHeight w:val="1193"/>
        </w:trPr>
        <w:tc>
          <w:tcPr>
            <w:tcW w:w="1699" w:type="dxa"/>
            <w:vAlign w:val="center"/>
          </w:tcPr>
          <w:p w14:paraId="5C23A94D" w14:textId="77777777" w:rsidR="001E433A" w:rsidRPr="004E69FB" w:rsidRDefault="001E433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22C9B6" w14:textId="30B96243" w:rsidR="001E433A" w:rsidRPr="004E69FB" w:rsidRDefault="001E433A" w:rsidP="00D84A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4A123AE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  <w:p w14:paraId="44E2BEE0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1E433A" w:rsidRPr="004E69FB" w14:paraId="43D7635E" w14:textId="77777777" w:rsidTr="001E433A">
        <w:trPr>
          <w:trHeight w:val="1517"/>
        </w:trPr>
        <w:tc>
          <w:tcPr>
            <w:tcW w:w="1699" w:type="dxa"/>
            <w:vAlign w:val="center"/>
          </w:tcPr>
          <w:p w14:paraId="1C1008F1" w14:textId="5D2461B4" w:rsidR="001E433A" w:rsidRPr="004E69FB" w:rsidRDefault="001E433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Assessment </w:t>
            </w:r>
            <w:r>
              <w:rPr>
                <w:rFonts w:ascii="Calibri" w:hAnsi="Calibri" w:cs="Arial"/>
                <w:b/>
              </w:rPr>
              <w:t xml:space="preserve">Out </w:t>
            </w:r>
            <w:r w:rsidRPr="004E69FB">
              <w:rPr>
                <w:rFonts w:ascii="Calibri" w:hAnsi="Calibri" w:cs="Arial"/>
                <w:b/>
              </w:rPr>
              <w:t>come</w:t>
            </w:r>
          </w:p>
        </w:tc>
        <w:tc>
          <w:tcPr>
            <w:tcW w:w="7769" w:type="dxa"/>
          </w:tcPr>
          <w:p w14:paraId="2E33C072" w14:textId="77777777" w:rsidR="001E433A" w:rsidRPr="004E69FB" w:rsidRDefault="001E433A" w:rsidP="00D84A9E">
            <w:pPr>
              <w:rPr>
                <w:rFonts w:ascii="Calibri" w:hAnsi="Calibri" w:cs="Arial"/>
                <w:sz w:val="10"/>
              </w:rPr>
            </w:pPr>
          </w:p>
          <w:p w14:paraId="126AA66A" w14:textId="77777777" w:rsidR="001E433A" w:rsidRPr="004E69FB" w:rsidRDefault="001E433A" w:rsidP="00D84A9E">
            <w:pPr>
              <w:rPr>
                <w:rFonts w:ascii="Calibri" w:hAnsi="Calibri" w:cs="Arial"/>
                <w:sz w:val="8"/>
              </w:rPr>
            </w:pPr>
          </w:p>
          <w:p w14:paraId="207EF18C" w14:textId="2310763A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04FA40" wp14:editId="623D95D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37C4E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2015B10" wp14:editId="6CDA2C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ADA10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10554D0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049377F2" w14:textId="517F7DF8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</w:t>
            </w:r>
          </w:p>
          <w:p w14:paraId="286D4439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02DF1939" w14:textId="199680CE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__________________________________</w:t>
            </w:r>
          </w:p>
        </w:tc>
      </w:tr>
    </w:tbl>
    <w:p w14:paraId="390BE7D1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8C8FF2A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1F1B79C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E433A" w:rsidRPr="004E69FB" w14:paraId="50891DB5" w14:textId="77777777" w:rsidTr="00D84A9E">
        <w:trPr>
          <w:trHeight w:val="384"/>
        </w:trPr>
        <w:tc>
          <w:tcPr>
            <w:tcW w:w="9478" w:type="dxa"/>
            <w:gridSpan w:val="8"/>
            <w:vAlign w:val="center"/>
          </w:tcPr>
          <w:p w14:paraId="611DD534" w14:textId="77777777" w:rsidR="001E433A" w:rsidRPr="004E69FB" w:rsidRDefault="001E433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E433A" w:rsidRPr="004E69FB" w14:paraId="676D6F72" w14:textId="77777777" w:rsidTr="00D84A9E">
        <w:trPr>
          <w:trHeight w:val="487"/>
        </w:trPr>
        <w:tc>
          <w:tcPr>
            <w:tcW w:w="3201" w:type="dxa"/>
            <w:vAlign w:val="center"/>
          </w:tcPr>
          <w:p w14:paraId="37457F39" w14:textId="77777777" w:rsidR="001E433A" w:rsidRPr="004E69FB" w:rsidRDefault="001E433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02E78B7" w14:textId="77777777" w:rsidR="001E433A" w:rsidRPr="004E69FB" w:rsidRDefault="001E433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1D9B124" w14:textId="77777777" w:rsidR="001E433A" w:rsidRPr="004E69FB" w:rsidRDefault="001E433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E433A" w:rsidRPr="004E69FB" w14:paraId="3B88E3C7" w14:textId="77777777" w:rsidTr="00D84A9E">
        <w:trPr>
          <w:cantSplit/>
          <w:trHeight w:val="1566"/>
        </w:trPr>
        <w:tc>
          <w:tcPr>
            <w:tcW w:w="3201" w:type="dxa"/>
            <w:vAlign w:val="center"/>
          </w:tcPr>
          <w:p w14:paraId="6C59478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81AE828" w14:textId="77777777" w:rsidR="001E433A" w:rsidRPr="004E69FB" w:rsidRDefault="001E433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B490ACA" w14:textId="77777777" w:rsidR="001E433A" w:rsidRPr="004E69FB" w:rsidRDefault="001E433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C2FD36E" w14:textId="77777777" w:rsidR="001E433A" w:rsidRPr="004E69FB" w:rsidRDefault="001E433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CEFA1B" w14:textId="77777777" w:rsidR="001E433A" w:rsidRPr="004E69FB" w:rsidRDefault="001E433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C5D9ACD" w14:textId="77777777" w:rsidR="001E433A" w:rsidRPr="004E69FB" w:rsidRDefault="001E433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E087EC4" w14:textId="77777777" w:rsidR="001E433A" w:rsidRPr="004E69FB" w:rsidRDefault="001E433A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6F40C4D" w14:textId="77777777" w:rsidR="001E433A" w:rsidRPr="004E69FB" w:rsidRDefault="001E433A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E433A" w:rsidRPr="004E69FB" w14:paraId="17D6E170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0D97222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A0642B4" w14:textId="77777777" w:rsidR="001E433A" w:rsidRPr="004E69FB" w:rsidRDefault="001E433A" w:rsidP="00D84A9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D39DBFD" w14:textId="77777777" w:rsidR="001E433A" w:rsidRPr="004E69FB" w:rsidRDefault="001E433A" w:rsidP="00D84A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FB968A2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6EFBBA8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5FF0DB3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4BD548E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E61C532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50BBB4E3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29934A1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28E74B5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E1FEC23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9B2F73F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1C40187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77B897B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956340A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B171CE1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21B5BF34" w14:textId="77777777" w:rsidTr="00D84A9E">
        <w:trPr>
          <w:trHeight w:val="306"/>
        </w:trPr>
        <w:tc>
          <w:tcPr>
            <w:tcW w:w="3201" w:type="dxa"/>
            <w:vAlign w:val="center"/>
          </w:tcPr>
          <w:p w14:paraId="4C173770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1B6AEC3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85B37F8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E7F09B8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A4D5E0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0ADB9EF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3C2CB35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2FA91BC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</w:tbl>
    <w:p w14:paraId="5474E290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324A2C1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F8483EE" w14:textId="77777777" w:rsidR="001E433A" w:rsidRPr="004E69FB" w:rsidRDefault="001E433A" w:rsidP="001E433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E433A" w:rsidRPr="004E69FB" w14:paraId="208D6113" w14:textId="77777777" w:rsidTr="001E433A">
        <w:trPr>
          <w:trHeight w:val="456"/>
        </w:trPr>
        <w:tc>
          <w:tcPr>
            <w:tcW w:w="2088" w:type="dxa"/>
            <w:gridSpan w:val="2"/>
            <w:vAlign w:val="center"/>
          </w:tcPr>
          <w:p w14:paraId="29C615AF" w14:textId="77777777" w:rsidR="001E433A" w:rsidRPr="004E69FB" w:rsidRDefault="001E433A" w:rsidP="001E433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F3A9458" w14:textId="77777777" w:rsidR="001E433A" w:rsidRPr="003A677E" w:rsidRDefault="001E433A" w:rsidP="001E433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677E">
              <w:rPr>
                <w:rFonts w:ascii="Arial" w:hAnsi="Arial" w:cs="Arial"/>
              </w:rPr>
              <w:t>Identify the need of cost of owning.</w:t>
            </w:r>
          </w:p>
          <w:p w14:paraId="7559CF87" w14:textId="77777777" w:rsidR="001E433A" w:rsidRPr="003A677E" w:rsidRDefault="001E433A" w:rsidP="001E433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677E">
              <w:rPr>
                <w:rFonts w:ascii="Arial" w:hAnsi="Arial" w:cs="Arial"/>
              </w:rPr>
              <w:t>Calculate the initial cost.</w:t>
            </w:r>
          </w:p>
          <w:p w14:paraId="117B6CE6" w14:textId="77777777" w:rsidR="001E433A" w:rsidRPr="003A677E" w:rsidRDefault="001E433A" w:rsidP="001E433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677E">
              <w:rPr>
                <w:rFonts w:ascii="Arial" w:hAnsi="Arial" w:cs="Arial"/>
              </w:rPr>
              <w:t>Calculate the depreciation of machines</w:t>
            </w:r>
          </w:p>
          <w:p w14:paraId="470D7AF6" w14:textId="77777777" w:rsidR="001E433A" w:rsidRPr="003A677E" w:rsidRDefault="001E433A" w:rsidP="001E433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677E">
              <w:rPr>
                <w:rFonts w:ascii="Arial" w:hAnsi="Arial" w:cs="Arial"/>
              </w:rPr>
              <w:t>Determine INVESTMENT COST</w:t>
            </w:r>
          </w:p>
          <w:p w14:paraId="6B330D2D" w14:textId="77777777" w:rsidR="001E433A" w:rsidRPr="003A677E" w:rsidRDefault="001E433A" w:rsidP="001E433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677E">
              <w:rPr>
                <w:rFonts w:ascii="Arial" w:hAnsi="Arial" w:cs="Arial"/>
              </w:rPr>
              <w:t>Compute the total ownership cost</w:t>
            </w:r>
          </w:p>
        </w:tc>
      </w:tr>
      <w:tr w:rsidR="001E433A" w:rsidRPr="004E69FB" w14:paraId="7E4C71C1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AD1D4C4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DC4C42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662691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E2510E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E433A" w:rsidRPr="004E69FB" w14:paraId="2EA49B27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5B4F9FD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1AE748F0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sz w:val="20"/>
                <w:szCs w:val="20"/>
              </w:rPr>
              <w:t>sed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importance of initial cost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5E5D37D" w14:textId="77777777" w:rsidR="001E433A" w:rsidRPr="00D12D36" w:rsidRDefault="001E433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EF3402" w14:textId="77777777" w:rsidR="001E433A" w:rsidRPr="00D12D36" w:rsidRDefault="001E433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FAB0327" w14:textId="77777777" w:rsidR="001E433A" w:rsidRPr="00D12D36" w:rsidRDefault="001E433A" w:rsidP="00D84A9E">
            <w:pPr>
              <w:ind w:left="360"/>
              <w:rPr>
                <w:rFonts w:ascii="Calibri" w:hAnsi="Calibri" w:cs="Arial"/>
              </w:rPr>
            </w:pPr>
          </w:p>
        </w:tc>
      </w:tr>
      <w:tr w:rsidR="001E433A" w:rsidRPr="004E69FB" w14:paraId="573DA501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BE0F28B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026" w:type="dxa"/>
            <w:gridSpan w:val="3"/>
            <w:vAlign w:val="center"/>
          </w:tcPr>
          <w:p w14:paraId="7FC5B45B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Point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out the factors that affect initial cost</w:t>
            </w:r>
          </w:p>
        </w:tc>
        <w:tc>
          <w:tcPr>
            <w:tcW w:w="632" w:type="dxa"/>
            <w:vAlign w:val="center"/>
          </w:tcPr>
          <w:p w14:paraId="5EA4FC9F" w14:textId="77777777" w:rsidR="001E433A" w:rsidRPr="00D12D36" w:rsidRDefault="001E433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A7C3973" w14:textId="77777777" w:rsidR="001E433A" w:rsidRPr="00D12D36" w:rsidRDefault="001E433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B4DAE1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3427DCC6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2F00B33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26" w:type="dxa"/>
            <w:gridSpan w:val="3"/>
            <w:vAlign w:val="center"/>
          </w:tcPr>
          <w:p w14:paraId="7DEA9CAF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Gathe</w:t>
            </w:r>
            <w:r>
              <w:rPr>
                <w:rFonts w:ascii="Arial" w:hAnsi="Arial" w:cs="Arial"/>
                <w:sz w:val="20"/>
                <w:szCs w:val="20"/>
              </w:rPr>
              <w:t xml:space="preserve">red </w:t>
            </w:r>
            <w:r w:rsidRPr="00776F52">
              <w:rPr>
                <w:rFonts w:ascii="Arial" w:hAnsi="Arial" w:cs="Arial"/>
                <w:sz w:val="20"/>
                <w:szCs w:val="20"/>
              </w:rPr>
              <w:t>the data about initial cost</w:t>
            </w:r>
          </w:p>
        </w:tc>
        <w:tc>
          <w:tcPr>
            <w:tcW w:w="632" w:type="dxa"/>
            <w:vAlign w:val="center"/>
          </w:tcPr>
          <w:p w14:paraId="2C89DAD7" w14:textId="77777777" w:rsidR="001E433A" w:rsidRPr="00D12D36" w:rsidRDefault="001E433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9D27EC" w14:textId="77777777" w:rsidR="001E433A" w:rsidRPr="00D12D36" w:rsidRDefault="001E433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115CF5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79FD4782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4D737D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26" w:type="dxa"/>
            <w:gridSpan w:val="3"/>
            <w:vAlign w:val="center"/>
          </w:tcPr>
          <w:p w14:paraId="4E548143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initial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EFD51D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CF70FB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2E36E9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6B87F9C5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AD2F48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026" w:type="dxa"/>
            <w:gridSpan w:val="3"/>
            <w:vAlign w:val="center"/>
          </w:tcPr>
          <w:p w14:paraId="02FB83C0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Estimate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of the items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F9FEC5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AF90E0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55D2E3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5AAF0F50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85FA51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026" w:type="dxa"/>
            <w:gridSpan w:val="3"/>
            <w:vAlign w:val="center"/>
          </w:tcPr>
          <w:p w14:paraId="60E0EA16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depreciation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814714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909220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E429084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442A94D5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EB578B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026" w:type="dxa"/>
            <w:gridSpan w:val="3"/>
            <w:vAlign w:val="center"/>
          </w:tcPr>
          <w:p w14:paraId="478A1D0D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importance of investment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896659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282A03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E0B272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7F36C2AA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C8BEB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vAlign w:val="center"/>
          </w:tcPr>
          <w:p w14:paraId="00B0765D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Pointe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out the factors that affect investment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B985E9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52F0FF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F43234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2D2C7737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D6E26D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95461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Gathered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data about investment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E6CC8E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229B9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475248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2AFC4926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E63167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020DA4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Arrange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D22286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832F45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B93393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7CBE1646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8EF9DE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71482EE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EFB0A9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59392E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F3883B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0A4E08A5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696947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DF8875C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investment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6DA199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DD47DF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1AEEF6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4E778740" w14:textId="77777777" w:rsidTr="001E43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AE5B09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E751D8" w14:textId="77777777" w:rsidR="001E433A" w:rsidRPr="00776F52" w:rsidRDefault="001E433A" w:rsidP="001E433A">
            <w:pPr>
              <w:rPr>
                <w:rFonts w:ascii="Arial" w:hAnsi="Arial" w:cs="Arial"/>
                <w:sz w:val="20"/>
                <w:szCs w:val="20"/>
              </w:rPr>
            </w:pPr>
            <w:r w:rsidRPr="00776F52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6F52">
              <w:rPr>
                <w:rFonts w:ascii="Arial" w:hAnsi="Arial" w:cs="Arial"/>
                <w:sz w:val="20"/>
                <w:szCs w:val="20"/>
              </w:rPr>
              <w:t xml:space="preserve"> the total ownership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3BA2C3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FDDC5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4B9A9E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79A551E5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8C72CC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91CE010" w14:textId="77777777" w:rsidR="001E433A" w:rsidRPr="005931EE" w:rsidRDefault="001E433A" w:rsidP="00D84A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CAB7E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BC6E9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6A8CB9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3A42B7D0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43C357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0A9B1E8" w14:textId="77777777" w:rsidR="001E433A" w:rsidRPr="005931EE" w:rsidRDefault="001E433A" w:rsidP="00D84A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91AC7D5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70F2D8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214436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7F692683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928B7E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CFE2DF4" w14:textId="77777777" w:rsidR="001E433A" w:rsidRPr="005931EE" w:rsidRDefault="001E433A" w:rsidP="00D84A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5A091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D939F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F51666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33CBC1C4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F75929" w14:textId="77777777" w:rsidR="001E433A" w:rsidRPr="00076773" w:rsidRDefault="001E433A" w:rsidP="001E433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F24778C" w14:textId="77777777" w:rsidR="001E433A" w:rsidRPr="005931EE" w:rsidRDefault="001E433A" w:rsidP="00D84A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0B273A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ECAF17" w14:textId="77777777" w:rsidR="001E433A" w:rsidRPr="00D12D36" w:rsidRDefault="001E433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05E916" w14:textId="77777777" w:rsidR="001E433A" w:rsidRPr="00D12D36" w:rsidRDefault="001E433A" w:rsidP="001E433A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1E433A" w:rsidRPr="004E69FB" w14:paraId="2A1BB13A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AD54EB3" w14:textId="58A819B8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0F71B8" wp14:editId="4FC521A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2FB6B" id="Rectangle 43" o:spid="_x0000_s1026" style="position:absolute;margin-left:70.7pt;margin-top:2.2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4390257" w14:textId="7E3BE8BE" w:rsidR="001E433A" w:rsidRPr="004E69FB" w:rsidRDefault="001E433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08A71E4" wp14:editId="0DCFF6C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70C5B" id="Rectangle 91" o:spid="_x0000_s1026" style="position:absolute;margin-left:97.45pt;margin-top:2.7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36ACDF3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</w:p>
    <w:p w14:paraId="336B8885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F61145B" w14:textId="77777777" w:rsidR="001E433A" w:rsidRPr="004E69FB" w:rsidRDefault="001E433A" w:rsidP="001E433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E433A" w:rsidRPr="004E69FB" w14:paraId="4A123128" w14:textId="77777777" w:rsidTr="001E433A">
        <w:trPr>
          <w:trHeight w:val="264"/>
        </w:trPr>
        <w:tc>
          <w:tcPr>
            <w:tcW w:w="1699" w:type="dxa"/>
            <w:vAlign w:val="center"/>
          </w:tcPr>
          <w:p w14:paraId="0A56D030" w14:textId="77777777" w:rsidR="001E433A" w:rsidRPr="004E69FB" w:rsidRDefault="001E433A" w:rsidP="001E43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F7D6ED8" w14:textId="77777777" w:rsidR="001E433A" w:rsidRPr="00026956" w:rsidRDefault="001E433A" w:rsidP="001E4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Planning and Management</w:t>
            </w:r>
          </w:p>
        </w:tc>
      </w:tr>
      <w:tr w:rsidR="001E433A" w:rsidRPr="004E69FB" w14:paraId="5926C2D9" w14:textId="77777777" w:rsidTr="001E433A">
        <w:trPr>
          <w:trHeight w:val="264"/>
        </w:trPr>
        <w:tc>
          <w:tcPr>
            <w:tcW w:w="1699" w:type="dxa"/>
            <w:vAlign w:val="center"/>
          </w:tcPr>
          <w:p w14:paraId="36F49975" w14:textId="77777777" w:rsidR="001E433A" w:rsidRPr="004E69FB" w:rsidRDefault="001E433A" w:rsidP="001E43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0AFF3BF" w14:textId="77777777" w:rsidR="001E433A" w:rsidRPr="00026956" w:rsidRDefault="001E433A" w:rsidP="001E433A">
            <w:pPr>
              <w:rPr>
                <w:rFonts w:ascii="Arial" w:hAnsi="Arial" w:cs="Arial"/>
              </w:rPr>
            </w:pPr>
            <w:r w:rsidRPr="009A1820">
              <w:rPr>
                <w:rFonts w:ascii="Arial" w:hAnsi="Arial" w:cs="Arial"/>
                <w:color w:val="000000" w:themeColor="text1"/>
              </w:rPr>
              <w:t>Calculate the cost of owning for Construction Machinery</w:t>
            </w:r>
          </w:p>
        </w:tc>
      </w:tr>
      <w:tr w:rsidR="001E433A" w:rsidRPr="004E69FB" w14:paraId="22CDA894" w14:textId="77777777" w:rsidTr="001E433A">
        <w:trPr>
          <w:trHeight w:val="1115"/>
        </w:trPr>
        <w:tc>
          <w:tcPr>
            <w:tcW w:w="1699" w:type="dxa"/>
            <w:vAlign w:val="center"/>
          </w:tcPr>
          <w:p w14:paraId="3F0DDE37" w14:textId="77777777" w:rsidR="001E433A" w:rsidRPr="004E69FB" w:rsidRDefault="001E433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212C697" w14:textId="7797F35B" w:rsidR="001E433A" w:rsidRPr="004E69FB" w:rsidRDefault="001E433A" w:rsidP="00D84A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</w:t>
            </w:r>
          </w:p>
          <w:p w14:paraId="755943D4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  <w:p w14:paraId="7C8C05F6" w14:textId="7F0F6515" w:rsidR="001E433A" w:rsidRPr="004E69FB" w:rsidRDefault="001E433A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 ________________</w:t>
            </w:r>
          </w:p>
        </w:tc>
      </w:tr>
      <w:tr w:rsidR="001E433A" w:rsidRPr="004E69FB" w14:paraId="1FA641BB" w14:textId="77777777" w:rsidTr="001E433A">
        <w:trPr>
          <w:trHeight w:val="1520"/>
        </w:trPr>
        <w:tc>
          <w:tcPr>
            <w:tcW w:w="1699" w:type="dxa"/>
            <w:vAlign w:val="center"/>
          </w:tcPr>
          <w:p w14:paraId="46C8F322" w14:textId="77777777" w:rsidR="001E433A" w:rsidRPr="004E69FB" w:rsidRDefault="001E433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6243020" w14:textId="77777777" w:rsidR="001E433A" w:rsidRPr="004E69FB" w:rsidRDefault="001E433A" w:rsidP="00D84A9E">
            <w:pPr>
              <w:rPr>
                <w:rFonts w:ascii="Calibri" w:hAnsi="Calibri" w:cs="Arial"/>
                <w:sz w:val="10"/>
              </w:rPr>
            </w:pPr>
          </w:p>
          <w:p w14:paraId="55570E1F" w14:textId="77777777" w:rsidR="001E433A" w:rsidRPr="004E69FB" w:rsidRDefault="001E433A" w:rsidP="00D84A9E">
            <w:pPr>
              <w:rPr>
                <w:rFonts w:ascii="Calibri" w:hAnsi="Calibri" w:cs="Arial"/>
                <w:sz w:val="8"/>
              </w:rPr>
            </w:pPr>
          </w:p>
          <w:p w14:paraId="07C59494" w14:textId="6166E56C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A400DB1" wp14:editId="2AB1CC2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5FB9F" id="Rectangle 26" o:spid="_x0000_s1026" style="position:absolute;margin-left:69.2pt;margin-top:.15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RWi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E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yzRWi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65A45A7" wp14:editId="2D111F5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016E6" id="Rectangle 25" o:spid="_x0000_s1026" style="position:absolute;margin-left:291.15pt;margin-top:-.4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kl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EZ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PmUJJ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1E1B906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0B83EB0F" w14:textId="4AB01D75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 _________________</w:t>
            </w:r>
          </w:p>
          <w:p w14:paraId="5EDD43B0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697A9B57" w14:textId="2CB988C5" w:rsidR="001E433A" w:rsidRPr="004E69FB" w:rsidRDefault="001E433A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483476B4" w14:textId="71EE648F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2EBF01" wp14:editId="309D825D">
                <wp:simplePos x="0" y="0"/>
                <wp:positionH relativeFrom="column">
                  <wp:posOffset>-14605</wp:posOffset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627111" w14:textId="77777777" w:rsidR="001E433A" w:rsidRPr="004E69FB" w:rsidRDefault="001E433A" w:rsidP="001E433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EBF01" id="Rectangle 24" o:spid="_x0000_s1026" style="position:absolute;margin-left:-1.15pt;margin-top:198.05pt;width:479.3pt;height:31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GfgBHniAAAACgEAAA8AAABkcnMvZG93bnJldi54bWxM&#10;j01Pg0AQhu8m/ofNmHgx7dIPaIsMjcE0XnpQbD1vYQtEdpawS0v/veNJjzPz5J3nTbajacVF966x&#10;hDCbBiA0FbZsqEI4fO4maxDOKypVa0kj3LSDbXp/l6i4tFf60JfcV4JDyMUKofa+i6V0Ra2NclPb&#10;aeLb2fZGeR77Spa9unK4aeU8CCJpVEP8oVadzmpdfOeDQTjmwRB93V7fdu+rbPWUueIcyj3i48P4&#10;8gzC69H/wfCrz+qQstPJDlQ60SJM5gsmERabaAaCgU0Y8eaEsAzXS5BpIv9XSH8AAAD//wMAUEsB&#10;Ai0AFAAGAAgAAAAhALaDOJL+AAAA4QEAABMAAAAAAAAAAAAAAAAAAAAAAFtDb250ZW50X1R5cGVz&#10;XS54bWxQSwECLQAUAAYACAAAACEAOP0h/9YAAACUAQAACwAAAAAAAAAAAAAAAAAvAQAAX3JlbHMv&#10;LnJlbHNQSwECLQAUAAYACAAAACEAmRq/BF4CAADCBAAADgAAAAAAAAAAAAAAAAAuAgAAZHJzL2Uy&#10;b0RvYy54bWxQSwECLQAUAAYACAAAACEAZ+AEeeIAAAAKAQAADwAAAAAAAAAAAAAAAAC4BAAAZHJz&#10;L2Rvd25yZXYueG1sUEsFBgAAAAAEAAQA8wAAAMcFAAAAAA==&#10;" filled="f" strokecolor="windowText" strokeweight=".25pt">
                <v:path arrowok="t"/>
                <v:textbox>
                  <w:txbxContent>
                    <w:p w14:paraId="2C627111" w14:textId="77777777" w:rsidR="001E433A" w:rsidRPr="004E69FB" w:rsidRDefault="001E433A" w:rsidP="001E433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FBAB414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1"/>
        <w:gridCol w:w="5903"/>
        <w:gridCol w:w="1503"/>
        <w:gridCol w:w="1633"/>
      </w:tblGrid>
      <w:tr w:rsidR="001E433A" w:rsidRPr="004E69FB" w14:paraId="6DCDB4E3" w14:textId="77777777" w:rsidTr="00D84A9E">
        <w:trPr>
          <w:trHeight w:val="300"/>
        </w:trPr>
        <w:tc>
          <w:tcPr>
            <w:tcW w:w="6454" w:type="dxa"/>
            <w:gridSpan w:val="2"/>
          </w:tcPr>
          <w:p w14:paraId="589B3131" w14:textId="77777777" w:rsidR="001E433A" w:rsidRPr="004E69FB" w:rsidRDefault="001E433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54BAFB0B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14:paraId="243DB176" w14:textId="77777777" w:rsidR="001E433A" w:rsidRPr="004E69FB" w:rsidRDefault="001E433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E433A" w:rsidRPr="004E69FB" w14:paraId="04EB408E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07A14B13" w14:textId="77777777" w:rsidR="001E433A" w:rsidRPr="0043237C" w:rsidRDefault="001E433A" w:rsidP="00D84A9E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03" w:type="dxa"/>
            <w:vAlign w:val="center"/>
          </w:tcPr>
          <w:p w14:paraId="51C9CCE0" w14:textId="77777777" w:rsidR="001E433A" w:rsidRPr="001E433A" w:rsidRDefault="001E433A" w:rsidP="001E433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433A">
              <w:rPr>
                <w:rFonts w:ascii="Arial" w:hAnsi="Arial" w:cs="Arial"/>
                <w:i/>
                <w:sz w:val="22"/>
                <w:szCs w:val="22"/>
              </w:rPr>
              <w:t>What is cost?</w:t>
            </w:r>
          </w:p>
        </w:tc>
        <w:tc>
          <w:tcPr>
            <w:tcW w:w="1503" w:type="dxa"/>
            <w:vMerge w:val="restart"/>
          </w:tcPr>
          <w:p w14:paraId="45C59753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484B1ED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7C887862" w14:textId="77777777" w:rsidTr="00E40569">
        <w:trPr>
          <w:trHeight w:val="20"/>
        </w:trPr>
        <w:tc>
          <w:tcPr>
            <w:tcW w:w="551" w:type="dxa"/>
            <w:vMerge/>
          </w:tcPr>
          <w:p w14:paraId="50183345" w14:textId="77777777" w:rsidR="001E433A" w:rsidRPr="0043237C" w:rsidRDefault="001E433A" w:rsidP="001E433A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4B73B3EF" w14:textId="77777777" w:rsidR="001E433A" w:rsidRPr="001E433A" w:rsidRDefault="001E433A" w:rsidP="001E433A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0CAB7CF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6BFA4DD3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0B56C1B2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1A7F34A0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03" w:type="dxa"/>
            <w:vAlign w:val="center"/>
          </w:tcPr>
          <w:p w14:paraId="1D129CB1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State the types of cost?</w:t>
            </w:r>
          </w:p>
        </w:tc>
        <w:tc>
          <w:tcPr>
            <w:tcW w:w="1503" w:type="dxa"/>
            <w:vMerge w:val="restart"/>
          </w:tcPr>
          <w:p w14:paraId="6E11FF7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4382C89B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04376344" w14:textId="77777777" w:rsidTr="00E40569">
        <w:trPr>
          <w:trHeight w:val="20"/>
        </w:trPr>
        <w:tc>
          <w:tcPr>
            <w:tcW w:w="551" w:type="dxa"/>
            <w:vMerge/>
          </w:tcPr>
          <w:p w14:paraId="1A5185E9" w14:textId="77777777" w:rsidR="001E433A" w:rsidRPr="0043237C" w:rsidRDefault="001E433A" w:rsidP="001E433A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448AF09E" w14:textId="77777777" w:rsidR="001E433A" w:rsidRPr="001E433A" w:rsidRDefault="001E433A" w:rsidP="001E433A">
            <w:pPr>
              <w:tabs>
                <w:tab w:val="left" w:pos="171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213DC75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5A157507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0D3642E1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5BE7D363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03" w:type="dxa"/>
            <w:vAlign w:val="center"/>
          </w:tcPr>
          <w:p w14:paraId="67A552D5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 xml:space="preserve">Why cost is determined? </w:t>
            </w:r>
          </w:p>
        </w:tc>
        <w:tc>
          <w:tcPr>
            <w:tcW w:w="1503" w:type="dxa"/>
            <w:vMerge w:val="restart"/>
          </w:tcPr>
          <w:p w14:paraId="4C67955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3CD9DE6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20ED0296" w14:textId="77777777" w:rsidTr="00E40569">
        <w:trPr>
          <w:trHeight w:val="20"/>
        </w:trPr>
        <w:tc>
          <w:tcPr>
            <w:tcW w:w="551" w:type="dxa"/>
            <w:vMerge/>
          </w:tcPr>
          <w:p w14:paraId="75B07851" w14:textId="77777777" w:rsidR="001E433A" w:rsidRPr="0043237C" w:rsidRDefault="001E433A" w:rsidP="001E433A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0E04BFAD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73A1A40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3B0DF140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65F5C2AF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3F890245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03" w:type="dxa"/>
            <w:vAlign w:val="center"/>
          </w:tcPr>
          <w:p w14:paraId="0628D960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What is meant by owning of owning cost?</w:t>
            </w:r>
          </w:p>
        </w:tc>
        <w:tc>
          <w:tcPr>
            <w:tcW w:w="1503" w:type="dxa"/>
            <w:vMerge w:val="restart"/>
          </w:tcPr>
          <w:p w14:paraId="6827F637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601D7A9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51B84AB7" w14:textId="77777777" w:rsidTr="00E40569">
        <w:trPr>
          <w:trHeight w:val="20"/>
        </w:trPr>
        <w:tc>
          <w:tcPr>
            <w:tcW w:w="551" w:type="dxa"/>
            <w:vMerge/>
          </w:tcPr>
          <w:p w14:paraId="203A91C3" w14:textId="77777777" w:rsidR="001E433A" w:rsidRPr="0043237C" w:rsidRDefault="001E433A" w:rsidP="001E433A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01F6A5AF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E3ED4C2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7B74FA6E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2D2FFB90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261738F5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03" w:type="dxa"/>
            <w:vAlign w:val="center"/>
          </w:tcPr>
          <w:p w14:paraId="63F0C6C0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What is the need of determining owning cost?</w:t>
            </w:r>
          </w:p>
        </w:tc>
        <w:tc>
          <w:tcPr>
            <w:tcW w:w="1503" w:type="dxa"/>
            <w:vMerge w:val="restart"/>
          </w:tcPr>
          <w:p w14:paraId="270592FC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1BE4A238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5AFF0642" w14:textId="77777777" w:rsidTr="00E40569">
        <w:trPr>
          <w:trHeight w:val="20"/>
        </w:trPr>
        <w:tc>
          <w:tcPr>
            <w:tcW w:w="551" w:type="dxa"/>
            <w:vMerge/>
          </w:tcPr>
          <w:p w14:paraId="24D28627" w14:textId="77777777" w:rsidR="001E433A" w:rsidRPr="0043237C" w:rsidRDefault="001E433A" w:rsidP="001E433A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3B713A8B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1DFBF11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7FB1971C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7C1E206A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049FF0EA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03" w:type="dxa"/>
            <w:vAlign w:val="center"/>
          </w:tcPr>
          <w:p w14:paraId="06E9F9CF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Name the factors affecting owning cost?</w:t>
            </w:r>
          </w:p>
        </w:tc>
        <w:tc>
          <w:tcPr>
            <w:tcW w:w="1503" w:type="dxa"/>
            <w:vMerge w:val="restart"/>
          </w:tcPr>
          <w:p w14:paraId="5921218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67106C78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78EE8275" w14:textId="77777777" w:rsidTr="00E40569">
        <w:trPr>
          <w:trHeight w:val="20"/>
        </w:trPr>
        <w:tc>
          <w:tcPr>
            <w:tcW w:w="551" w:type="dxa"/>
            <w:vMerge/>
          </w:tcPr>
          <w:p w14:paraId="2ACE8722" w14:textId="77777777" w:rsidR="001E433A" w:rsidRPr="0043237C" w:rsidRDefault="001E433A" w:rsidP="001E433A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5022EA4F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683B310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657948E6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44D6F449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710FB9B6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03" w:type="dxa"/>
            <w:vAlign w:val="center"/>
          </w:tcPr>
          <w:p w14:paraId="03547B06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Define initial cost?</w:t>
            </w:r>
          </w:p>
        </w:tc>
        <w:tc>
          <w:tcPr>
            <w:tcW w:w="1503" w:type="dxa"/>
            <w:vMerge w:val="restart"/>
          </w:tcPr>
          <w:p w14:paraId="5B004B0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354C2291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57F9D501" w14:textId="77777777" w:rsidTr="00E40569">
        <w:trPr>
          <w:trHeight w:val="20"/>
        </w:trPr>
        <w:tc>
          <w:tcPr>
            <w:tcW w:w="551" w:type="dxa"/>
            <w:vMerge/>
          </w:tcPr>
          <w:p w14:paraId="056665AC" w14:textId="77777777" w:rsidR="001E433A" w:rsidRPr="0043237C" w:rsidRDefault="001E433A" w:rsidP="001E433A">
            <w:pPr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44572018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D7723CA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3EA4EBE0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62043073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266D5F08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03" w:type="dxa"/>
            <w:vAlign w:val="center"/>
          </w:tcPr>
          <w:p w14:paraId="4CE37D50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State the steps involved in calculating the total ownership cost?</w:t>
            </w:r>
          </w:p>
        </w:tc>
        <w:tc>
          <w:tcPr>
            <w:tcW w:w="1503" w:type="dxa"/>
            <w:vMerge w:val="restart"/>
          </w:tcPr>
          <w:p w14:paraId="4E4B43DF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3877ABBC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7B938147" w14:textId="77777777" w:rsidTr="00E40569">
        <w:trPr>
          <w:trHeight w:val="20"/>
        </w:trPr>
        <w:tc>
          <w:tcPr>
            <w:tcW w:w="551" w:type="dxa"/>
            <w:vMerge/>
          </w:tcPr>
          <w:p w14:paraId="55C38DDC" w14:textId="77777777" w:rsidR="001E433A" w:rsidRPr="00026956" w:rsidRDefault="001E433A" w:rsidP="001E433A">
            <w:pPr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  <w:vAlign w:val="center"/>
          </w:tcPr>
          <w:p w14:paraId="4A2601D8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2F219BE7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3766BDFE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30A83F1F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64D36FFC" w14:textId="77777777" w:rsidR="001E433A" w:rsidRPr="0043237C" w:rsidRDefault="001E433A" w:rsidP="00D84A9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03" w:type="dxa"/>
            <w:vAlign w:val="center"/>
          </w:tcPr>
          <w:p w14:paraId="1E7C05AB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What do you know about investment cost?</w:t>
            </w:r>
          </w:p>
        </w:tc>
        <w:tc>
          <w:tcPr>
            <w:tcW w:w="1503" w:type="dxa"/>
            <w:vMerge w:val="restart"/>
          </w:tcPr>
          <w:p w14:paraId="16F232E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6497DA8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434D4924" w14:textId="77777777" w:rsidTr="00E40569">
        <w:trPr>
          <w:trHeight w:val="20"/>
        </w:trPr>
        <w:tc>
          <w:tcPr>
            <w:tcW w:w="551" w:type="dxa"/>
            <w:vMerge/>
          </w:tcPr>
          <w:p w14:paraId="418A5151" w14:textId="77777777" w:rsidR="001E433A" w:rsidRPr="00026956" w:rsidRDefault="001E433A" w:rsidP="001E433A">
            <w:pPr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  <w:vAlign w:val="center"/>
          </w:tcPr>
          <w:p w14:paraId="725E6E15" w14:textId="77777777" w:rsidR="001E433A" w:rsidRPr="001E433A" w:rsidRDefault="001E433A" w:rsidP="001E433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2BB21DC8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6B2D48C3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084F981E" w14:textId="77777777" w:rsidTr="00E40569">
        <w:trPr>
          <w:trHeight w:val="20"/>
        </w:trPr>
        <w:tc>
          <w:tcPr>
            <w:tcW w:w="551" w:type="dxa"/>
            <w:vMerge w:val="restart"/>
          </w:tcPr>
          <w:p w14:paraId="06FBBDED" w14:textId="77777777" w:rsidR="001E433A" w:rsidRPr="00026956" w:rsidRDefault="001E433A" w:rsidP="00D84A9E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903" w:type="dxa"/>
            <w:vAlign w:val="center"/>
          </w:tcPr>
          <w:p w14:paraId="02B1EA65" w14:textId="77777777" w:rsidR="001E433A" w:rsidRPr="001E433A" w:rsidRDefault="001E433A" w:rsidP="001E433A">
            <w:pPr>
              <w:rPr>
                <w:rFonts w:ascii="Arial" w:hAnsi="Arial" w:cs="Arial"/>
                <w:sz w:val="22"/>
                <w:szCs w:val="22"/>
              </w:rPr>
            </w:pPr>
            <w:r w:rsidRPr="001E433A">
              <w:rPr>
                <w:rFonts w:ascii="Arial" w:hAnsi="Arial" w:cs="Arial"/>
                <w:sz w:val="22"/>
                <w:szCs w:val="22"/>
              </w:rPr>
              <w:t>Name the components of owning cost?</w:t>
            </w:r>
          </w:p>
        </w:tc>
        <w:tc>
          <w:tcPr>
            <w:tcW w:w="1503" w:type="dxa"/>
            <w:vMerge w:val="restart"/>
          </w:tcPr>
          <w:p w14:paraId="7E79C821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20FF96F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  <w:tr w:rsidR="001E433A" w:rsidRPr="004E69FB" w14:paraId="16588977" w14:textId="77777777" w:rsidTr="00E40569">
        <w:trPr>
          <w:trHeight w:val="20"/>
        </w:trPr>
        <w:tc>
          <w:tcPr>
            <w:tcW w:w="551" w:type="dxa"/>
            <w:vMerge/>
          </w:tcPr>
          <w:p w14:paraId="708B5937" w14:textId="77777777" w:rsidR="001E433A" w:rsidRPr="00026956" w:rsidRDefault="001E433A" w:rsidP="001E433A">
            <w:pPr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14:paraId="2CEA742A" w14:textId="77777777" w:rsidR="001E433A" w:rsidRPr="00026956" w:rsidRDefault="001E433A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977395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2DE070EA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</w:tc>
      </w:tr>
    </w:tbl>
    <w:p w14:paraId="5D9E6682" w14:textId="0B5984F9" w:rsidR="00E40569" w:rsidRDefault="00E40569" w:rsidP="001E433A">
      <w:pPr>
        <w:spacing w:after="200" w:line="276" w:lineRule="auto"/>
        <w:rPr>
          <w:rFonts w:ascii="Calibri" w:eastAsia="Calibri" w:hAnsi="Calibri" w:cs="Arial"/>
        </w:rPr>
      </w:pPr>
    </w:p>
    <w:p w14:paraId="044EFBAF" w14:textId="77777777" w:rsidR="00E40569" w:rsidRDefault="00E40569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1E433A" w:rsidRPr="004E69FB" w14:paraId="4E941ACC" w14:textId="77777777" w:rsidTr="001E433A">
        <w:trPr>
          <w:trHeight w:val="548"/>
        </w:trPr>
        <w:tc>
          <w:tcPr>
            <w:tcW w:w="9625" w:type="dxa"/>
          </w:tcPr>
          <w:p w14:paraId="20CF5F9F" w14:textId="77777777" w:rsidR="001E433A" w:rsidRPr="004E69FB" w:rsidRDefault="001E433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1E433A" w:rsidRPr="004E69FB" w14:paraId="5AEC099B" w14:textId="77777777" w:rsidTr="001E433A">
        <w:tc>
          <w:tcPr>
            <w:tcW w:w="9625" w:type="dxa"/>
          </w:tcPr>
          <w:p w14:paraId="22D4DB41" w14:textId="77777777" w:rsidR="001E433A" w:rsidRPr="004E69FB" w:rsidRDefault="001E433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1E433A" w:rsidRPr="004E69FB" w14:paraId="2E49220C" w14:textId="77777777" w:rsidTr="001E433A">
        <w:tc>
          <w:tcPr>
            <w:tcW w:w="9625" w:type="dxa"/>
          </w:tcPr>
          <w:p w14:paraId="2C39539B" w14:textId="77777777" w:rsidR="001E433A" w:rsidRPr="004E69FB" w:rsidRDefault="001E433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1E433A" w:rsidRPr="004E69FB" w14:paraId="4F347A56" w14:textId="77777777" w:rsidTr="001E433A">
        <w:tc>
          <w:tcPr>
            <w:tcW w:w="9625" w:type="dxa"/>
          </w:tcPr>
          <w:p w14:paraId="46ABFDCD" w14:textId="77777777" w:rsidR="001E433A" w:rsidRPr="004E69FB" w:rsidRDefault="001E433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1E433A" w:rsidRPr="004E69FB" w14:paraId="3C300E1C" w14:textId="77777777" w:rsidTr="001E433A">
        <w:tc>
          <w:tcPr>
            <w:tcW w:w="9625" w:type="dxa"/>
          </w:tcPr>
          <w:p w14:paraId="2B461F6B" w14:textId="77777777" w:rsidR="001E433A" w:rsidRPr="004E69FB" w:rsidRDefault="001E433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1E433A" w:rsidRPr="004E69FB" w14:paraId="239F3B37" w14:textId="77777777" w:rsidTr="001E433A">
        <w:tc>
          <w:tcPr>
            <w:tcW w:w="9625" w:type="dxa"/>
          </w:tcPr>
          <w:p w14:paraId="1A9A1187" w14:textId="77777777" w:rsidR="001E433A" w:rsidRPr="004E69FB" w:rsidRDefault="001E433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1E433A" w:rsidRPr="004E69FB" w14:paraId="5830265D" w14:textId="77777777" w:rsidTr="001E433A">
        <w:trPr>
          <w:trHeight w:val="1043"/>
        </w:trPr>
        <w:tc>
          <w:tcPr>
            <w:tcW w:w="9625" w:type="dxa"/>
          </w:tcPr>
          <w:p w14:paraId="2EAF7849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  <w:p w14:paraId="1CA6510D" w14:textId="77777777" w:rsidR="001E433A" w:rsidRPr="004E69FB" w:rsidRDefault="001E433A" w:rsidP="00D84A9E">
            <w:pPr>
              <w:rPr>
                <w:rFonts w:ascii="Calibri" w:hAnsi="Calibri" w:cs="Arial"/>
              </w:rPr>
            </w:pPr>
          </w:p>
          <w:p w14:paraId="338032F8" w14:textId="2218055E" w:rsidR="001E433A" w:rsidRPr="004E69FB" w:rsidRDefault="001E433A" w:rsidP="00D84A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14:paraId="4A3CA88F" w14:textId="77777777" w:rsidR="001E433A" w:rsidRPr="004E69FB" w:rsidRDefault="001E433A" w:rsidP="001E433A">
      <w:pPr>
        <w:spacing w:after="200" w:line="276" w:lineRule="auto"/>
        <w:rPr>
          <w:rFonts w:ascii="Calibri" w:eastAsia="Calibri" w:hAnsi="Calibri" w:cs="Arial"/>
        </w:rPr>
      </w:pPr>
    </w:p>
    <w:p w14:paraId="33367398" w14:textId="77777777" w:rsidR="002D7E11" w:rsidRDefault="002D7E11"/>
    <w:sectPr w:rsidR="002D7E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26912"/>
    <w:multiLevelType w:val="hybridMultilevel"/>
    <w:tmpl w:val="63F88310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3446F5"/>
    <w:multiLevelType w:val="hybridMultilevel"/>
    <w:tmpl w:val="2062A9F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43E5172"/>
    <w:multiLevelType w:val="hybridMultilevel"/>
    <w:tmpl w:val="90A44B72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45755A"/>
    <w:multiLevelType w:val="hybridMultilevel"/>
    <w:tmpl w:val="953A78D2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C04819"/>
    <w:multiLevelType w:val="hybridMultilevel"/>
    <w:tmpl w:val="B628B72C"/>
    <w:lvl w:ilvl="0" w:tplc="18DE6AC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02A7805"/>
    <w:multiLevelType w:val="hybridMultilevel"/>
    <w:tmpl w:val="8AE4BF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6771F8C"/>
    <w:multiLevelType w:val="hybridMultilevel"/>
    <w:tmpl w:val="AC9A032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DA5338E"/>
    <w:multiLevelType w:val="hybridMultilevel"/>
    <w:tmpl w:val="F3024676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6D7F48"/>
    <w:multiLevelType w:val="hybridMultilevel"/>
    <w:tmpl w:val="90A44B72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4317617">
    <w:abstractNumId w:val="3"/>
  </w:num>
  <w:num w:numId="2" w16cid:durableId="396317210">
    <w:abstractNumId w:val="8"/>
  </w:num>
  <w:num w:numId="3" w16cid:durableId="987784616">
    <w:abstractNumId w:val="0"/>
  </w:num>
  <w:num w:numId="4" w16cid:durableId="546262840">
    <w:abstractNumId w:val="2"/>
  </w:num>
  <w:num w:numId="5" w16cid:durableId="1031999881">
    <w:abstractNumId w:val="5"/>
  </w:num>
  <w:num w:numId="6" w16cid:durableId="18624777">
    <w:abstractNumId w:val="4"/>
  </w:num>
  <w:num w:numId="7" w16cid:durableId="719403549">
    <w:abstractNumId w:val="6"/>
  </w:num>
  <w:num w:numId="8" w16cid:durableId="423262237">
    <w:abstractNumId w:val="1"/>
  </w:num>
  <w:num w:numId="9" w16cid:durableId="7452265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2F4"/>
    <w:rsid w:val="001E433A"/>
    <w:rsid w:val="002D7E11"/>
    <w:rsid w:val="00B632F4"/>
    <w:rsid w:val="00E4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F6396"/>
  <w15:chartTrackingRefBased/>
  <w15:docId w15:val="{1A492919-84BF-4E81-9BC1-1F9B444D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33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1E433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E433A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1E433A"/>
    <w:rPr>
      <w:lang w:val="en-US"/>
    </w:rPr>
  </w:style>
  <w:style w:type="table" w:styleId="TableGrid">
    <w:name w:val="Table Grid"/>
    <w:basedOn w:val="TableNormal"/>
    <w:uiPriority w:val="59"/>
    <w:rsid w:val="001E4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E433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2020-10-22T06:51:00Z</dcterms:created>
  <dcterms:modified xsi:type="dcterms:W3CDTF">2023-04-28T18:08:00Z</dcterms:modified>
</cp:coreProperties>
</file>